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D6" w:rsidRPr="00D535D6" w:rsidRDefault="00D535D6" w:rsidP="00D535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Материально-техническая база.</w:t>
      </w:r>
      <w:r w:rsidR="004674F8" w:rsidRPr="00467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7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кабинетах.</w:t>
      </w:r>
    </w:p>
    <w:p w:rsidR="00D535D6" w:rsidRPr="00D535D6" w:rsidRDefault="00D535D6" w:rsidP="00D53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 + процедурный кабинет.</w:t>
      </w:r>
    </w:p>
    <w:p w:rsidR="00D535D6" w:rsidRPr="00D535D6" w:rsidRDefault="00D535D6" w:rsidP="00D53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D6">
        <w:rPr>
          <w:rFonts w:ascii="Times New Roman" w:eastAsia="Times New Roman" w:hAnsi="Times New Roman" w:cs="Times New Roman"/>
          <w:sz w:val="24"/>
          <w:szCs w:val="24"/>
          <w:lang w:eastAsia="ru-RU"/>
        </w:rPr>
        <w:t>46 учебных кабинетов:</w:t>
      </w:r>
    </w:p>
    <w:p w:rsidR="00D535D6" w:rsidRPr="00D535D6" w:rsidRDefault="00D535D6" w:rsidP="00D53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D6">
        <w:rPr>
          <w:rFonts w:ascii="Times New Roman" w:eastAsia="Times New Roman" w:hAnsi="Times New Roman" w:cs="Times New Roman"/>
          <w:sz w:val="24"/>
          <w:szCs w:val="24"/>
          <w:lang w:eastAsia="ru-RU"/>
        </w:rPr>
        <w:t>- 2 кабинета технического труда: столярные и слесарные мастерские;</w:t>
      </w:r>
    </w:p>
    <w:p w:rsidR="00D535D6" w:rsidRPr="00D535D6" w:rsidRDefault="00D535D6" w:rsidP="00D53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D6">
        <w:rPr>
          <w:rFonts w:ascii="Times New Roman" w:eastAsia="Times New Roman" w:hAnsi="Times New Roman" w:cs="Times New Roman"/>
          <w:sz w:val="24"/>
          <w:szCs w:val="24"/>
          <w:lang w:eastAsia="ru-RU"/>
        </w:rPr>
        <w:t>- 2 кабинета домоводства;</w:t>
      </w:r>
    </w:p>
    <w:p w:rsidR="00D535D6" w:rsidRPr="00D535D6" w:rsidRDefault="00D535D6" w:rsidP="00D53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информатики;</w:t>
      </w:r>
    </w:p>
    <w:p w:rsidR="00D535D6" w:rsidRPr="00D535D6" w:rsidRDefault="00D535D6" w:rsidP="00D53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физики, химии, биологии, географии;</w:t>
      </w:r>
      <w:bookmarkStart w:id="0" w:name="_GoBack"/>
      <w:bookmarkEnd w:id="0"/>
    </w:p>
    <w:p w:rsidR="00D535D6" w:rsidRPr="00D535D6" w:rsidRDefault="00D535D6" w:rsidP="00D53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большой и малый спортивные залы, тренажерный зал, лыжная база;</w:t>
      </w:r>
    </w:p>
    <w:p w:rsidR="00D535D6" w:rsidRPr="00D535D6" w:rsidRDefault="00D535D6" w:rsidP="00D53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актовый зал;</w:t>
      </w:r>
    </w:p>
    <w:p w:rsidR="00D535D6" w:rsidRPr="00D535D6" w:rsidRDefault="00D535D6" w:rsidP="00D53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D6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школьный музей;</w:t>
      </w:r>
    </w:p>
    <w:p w:rsidR="00D535D6" w:rsidRPr="00D535D6" w:rsidRDefault="00D535D6" w:rsidP="00D53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библиотека;</w:t>
      </w:r>
    </w:p>
    <w:p w:rsidR="00D535D6" w:rsidRPr="00D535D6" w:rsidRDefault="00D535D6" w:rsidP="00D53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D6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школьная столовая – 200 посадочных мест;</w:t>
      </w:r>
    </w:p>
    <w:p w:rsidR="00D535D6" w:rsidRPr="00D535D6" w:rsidRDefault="00D535D6" w:rsidP="00D53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административные и рабочие места (бухгалтерия, кабинет психолога, кабинет педагога-организатора, зам. директора по ВР и УВР, директора с канцелярией).</w:t>
      </w:r>
    </w:p>
    <w:p w:rsidR="006C6CF3" w:rsidRDefault="006C6CF3"/>
    <w:sectPr w:rsidR="006C6CF3" w:rsidSect="00D535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22A6"/>
    <w:multiLevelType w:val="multilevel"/>
    <w:tmpl w:val="CBE0D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D6"/>
    <w:rsid w:val="004674F8"/>
    <w:rsid w:val="006C6CF3"/>
    <w:rsid w:val="00D5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5D6"/>
    <w:rPr>
      <w:b/>
      <w:bCs/>
    </w:rPr>
  </w:style>
  <w:style w:type="character" w:styleId="a5">
    <w:name w:val="Hyperlink"/>
    <w:basedOn w:val="a0"/>
    <w:uiPriority w:val="99"/>
    <w:semiHidden/>
    <w:unhideWhenUsed/>
    <w:rsid w:val="00D535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5D6"/>
    <w:rPr>
      <w:b/>
      <w:bCs/>
    </w:rPr>
  </w:style>
  <w:style w:type="character" w:styleId="a5">
    <w:name w:val="Hyperlink"/>
    <w:basedOn w:val="a0"/>
    <w:uiPriority w:val="99"/>
    <w:semiHidden/>
    <w:unhideWhenUsed/>
    <w:rsid w:val="00D53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2014-11-15T18:27:00Z</dcterms:created>
  <dcterms:modified xsi:type="dcterms:W3CDTF">2014-11-15T18:29:00Z</dcterms:modified>
</cp:coreProperties>
</file>