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E76E7" w14:textId="31A43F57" w:rsidR="0064128B" w:rsidRDefault="00C05515">
      <w:pPr>
        <w:jc w:val="center"/>
        <w:rPr>
          <w:sz w:val="28"/>
          <w:szCs w:val="28"/>
        </w:rPr>
      </w:pPr>
      <w:r w:rsidRPr="00C05515">
        <w:rPr>
          <w:noProof/>
          <w:sz w:val="28"/>
          <w:szCs w:val="28"/>
        </w:rPr>
        <w:drawing>
          <wp:inline distT="0" distB="0" distL="0" distR="0" wp14:anchorId="2B06FD3D" wp14:editId="09BB2910">
            <wp:extent cx="5662930" cy="9027042"/>
            <wp:effectExtent l="0" t="0" r="0" b="0"/>
            <wp:docPr id="1" name="Рисунок 1" descr="C:\Users\user\Desktop\на сайт\161546544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1615465441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82"/>
                    <a:stretch/>
                  </pic:blipFill>
                  <pic:spPr bwMode="auto">
                    <a:xfrm>
                      <a:off x="0" y="0"/>
                      <a:ext cx="5662930" cy="90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985912" w14:textId="77777777" w:rsidR="0064128B" w:rsidRDefault="0064128B">
      <w:pPr>
        <w:rPr>
          <w:sz w:val="28"/>
          <w:szCs w:val="28"/>
        </w:rPr>
      </w:pPr>
    </w:p>
    <w:p w14:paraId="109DB9D2" w14:textId="77777777" w:rsidR="0064128B" w:rsidRDefault="0064128B">
      <w:pPr>
        <w:rPr>
          <w:sz w:val="28"/>
          <w:szCs w:val="28"/>
        </w:rPr>
      </w:pPr>
    </w:p>
    <w:p w14:paraId="0DEE5C33" w14:textId="77777777" w:rsidR="0064128B" w:rsidRDefault="0064128B">
      <w:pPr>
        <w:rPr>
          <w:sz w:val="28"/>
          <w:szCs w:val="28"/>
        </w:rPr>
      </w:pPr>
    </w:p>
    <w:p w14:paraId="0C53B8C4" w14:textId="77777777" w:rsidR="0064128B" w:rsidRDefault="0064128B">
      <w:pPr>
        <w:rPr>
          <w:sz w:val="28"/>
          <w:szCs w:val="28"/>
        </w:rPr>
      </w:pPr>
    </w:p>
    <w:p w14:paraId="02E3FF70" w14:textId="77777777" w:rsidR="0064128B" w:rsidRDefault="0064128B">
      <w:pPr>
        <w:rPr>
          <w:sz w:val="28"/>
          <w:szCs w:val="28"/>
        </w:rPr>
      </w:pPr>
    </w:p>
    <w:p w14:paraId="7FCB230E" w14:textId="77777777" w:rsidR="0064128B" w:rsidRDefault="0064128B">
      <w:pPr>
        <w:rPr>
          <w:sz w:val="28"/>
          <w:szCs w:val="28"/>
        </w:rPr>
      </w:pPr>
    </w:p>
    <w:p w14:paraId="2F0CD935" w14:textId="77777777" w:rsidR="0064128B" w:rsidRDefault="0064128B">
      <w:pPr>
        <w:rPr>
          <w:sz w:val="28"/>
          <w:szCs w:val="28"/>
        </w:rPr>
      </w:pPr>
    </w:p>
    <w:p w14:paraId="5C6CBC79" w14:textId="77777777" w:rsidR="0064128B" w:rsidRDefault="001A07B1">
      <w:pPr>
        <w:shd w:val="clear" w:color="auto" w:fill="FFFFFF"/>
        <w:spacing w:line="276" w:lineRule="auto"/>
        <w:ind w:right="14"/>
        <w:jc w:val="both"/>
      </w:pPr>
      <w:bookmarkStart w:id="0" w:name="_GoBack"/>
      <w:bookmarkEnd w:id="0"/>
      <w:r>
        <w:rPr>
          <w:bCs/>
        </w:rPr>
        <w:t>Профессиональная ориентация в школе - это система учебно-воспитательной работы, направленная на усвоение обучающимися необходимого объёма знаний о социально-экономических и психофизических характеристиках профессий.</w:t>
      </w:r>
    </w:p>
    <w:p w14:paraId="52875907" w14:textId="77777777" w:rsidR="0064128B" w:rsidRDefault="001A07B1">
      <w:pPr>
        <w:shd w:val="clear" w:color="auto" w:fill="FFFFFF"/>
        <w:spacing w:line="276" w:lineRule="auto"/>
        <w:ind w:left="24"/>
        <w:jc w:val="both"/>
        <w:rPr>
          <w:bCs/>
        </w:rPr>
      </w:pPr>
      <w:r>
        <w:rPr>
          <w:bCs/>
        </w:rPr>
        <w:t>Реализация профориентационного плана пре</w:t>
      </w:r>
      <w:r>
        <w:rPr>
          <w:bCs/>
        </w:rPr>
        <w:t>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</w:t>
      </w:r>
      <w:r>
        <w:rPr>
          <w:bCs/>
        </w:rPr>
        <w:t>анных в регионе профессиональных кадров.</w:t>
      </w:r>
    </w:p>
    <w:p w14:paraId="2D6F510A" w14:textId="77777777" w:rsidR="0064128B" w:rsidRDefault="001A07B1">
      <w:pPr>
        <w:spacing w:line="276" w:lineRule="auto"/>
        <w:jc w:val="both"/>
        <w:rPr>
          <w:u w:val="single"/>
        </w:rPr>
      </w:pPr>
      <w:r>
        <w:rPr>
          <w:u w:val="single"/>
        </w:rPr>
        <w:t>Цели профориентационной работы:</w:t>
      </w:r>
    </w:p>
    <w:p w14:paraId="2284AAE6" w14:textId="77777777" w:rsidR="0064128B" w:rsidRDefault="001A07B1">
      <w:pPr>
        <w:spacing w:line="276" w:lineRule="auto"/>
        <w:jc w:val="both"/>
      </w:pPr>
      <w:r>
        <w:t>- 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14:paraId="569D1138" w14:textId="77777777" w:rsidR="0064128B" w:rsidRDefault="001A07B1">
      <w:pPr>
        <w:spacing w:line="276" w:lineRule="auto"/>
        <w:jc w:val="both"/>
      </w:pPr>
      <w:r>
        <w:t>- выработка у школьников сознательного отношения к т</w:t>
      </w:r>
      <w:r>
        <w:t>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14:paraId="62AA7F1D" w14:textId="77777777" w:rsidR="0064128B" w:rsidRDefault="001A07B1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Задачи: </w:t>
      </w:r>
    </w:p>
    <w:p w14:paraId="41DB5958" w14:textId="77777777" w:rsidR="0064128B" w:rsidRDefault="001A07B1">
      <w:pPr>
        <w:shd w:val="clear" w:color="auto" w:fill="FFFFFF"/>
        <w:spacing w:line="276" w:lineRule="auto"/>
      </w:pPr>
      <w:r>
        <w:rPr>
          <w:bCs/>
        </w:rPr>
        <w:t>- сформировать положительное отношение к труду;</w:t>
      </w:r>
    </w:p>
    <w:p w14:paraId="16FF6EB2" w14:textId="77777777" w:rsidR="0064128B" w:rsidRDefault="001A07B1">
      <w:pPr>
        <w:shd w:val="clear" w:color="auto" w:fill="FFFFFF"/>
        <w:tabs>
          <w:tab w:val="left" w:pos="426"/>
        </w:tabs>
        <w:spacing w:line="276" w:lineRule="auto"/>
      </w:pPr>
      <w:r>
        <w:rPr>
          <w:bCs/>
        </w:rPr>
        <w:t xml:space="preserve">- научить </w:t>
      </w:r>
      <w:r>
        <w:rPr>
          <w:bCs/>
        </w:rPr>
        <w:t>разбираться в содержании профессиональной деятельности;</w:t>
      </w:r>
    </w:p>
    <w:p w14:paraId="60466174" w14:textId="77777777" w:rsidR="0064128B" w:rsidRDefault="001A07B1">
      <w:pPr>
        <w:shd w:val="clear" w:color="auto" w:fill="FFFFFF"/>
        <w:tabs>
          <w:tab w:val="left" w:pos="426"/>
        </w:tabs>
        <w:spacing w:line="276" w:lineRule="auto"/>
      </w:pPr>
      <w:r>
        <w:rPr>
          <w:bCs/>
        </w:rPr>
        <w:t>- научить соотносить требования, предъявляемые профессией, с индивидуальными качествами;</w:t>
      </w:r>
    </w:p>
    <w:p w14:paraId="0715813A" w14:textId="77777777" w:rsidR="0064128B" w:rsidRDefault="001A07B1">
      <w:pPr>
        <w:shd w:val="clear" w:color="auto" w:fill="FFFFFF"/>
        <w:tabs>
          <w:tab w:val="left" w:pos="426"/>
        </w:tabs>
        <w:spacing w:line="276" w:lineRule="auto"/>
        <w:jc w:val="both"/>
        <w:rPr>
          <w:bCs/>
        </w:rPr>
      </w:pPr>
      <w:r>
        <w:rPr>
          <w:bCs/>
        </w:rPr>
        <w:t xml:space="preserve">- научить анализировать </w:t>
      </w:r>
      <w:proofErr w:type="gramStart"/>
      <w:r>
        <w:rPr>
          <w:bCs/>
        </w:rPr>
        <w:t>свои  возможности</w:t>
      </w:r>
      <w:proofErr w:type="gramEnd"/>
      <w:r>
        <w:rPr>
          <w:bCs/>
        </w:rPr>
        <w:t xml:space="preserve">  и  способности, (сформировать  </w:t>
      </w:r>
      <w:r>
        <w:t>потребность в осознании и оценке каче</w:t>
      </w:r>
      <w:r>
        <w:t>ств и возможностей своей личности)</w:t>
      </w:r>
    </w:p>
    <w:p w14:paraId="5F0B38A1" w14:textId="77777777" w:rsidR="0064128B" w:rsidRDefault="001A07B1">
      <w:pPr>
        <w:shd w:val="clear" w:color="auto" w:fill="FFFFFF"/>
        <w:spacing w:line="276" w:lineRule="auto"/>
        <w:rPr>
          <w:bCs/>
          <w:u w:val="single"/>
        </w:rPr>
      </w:pPr>
      <w:r>
        <w:rPr>
          <w:u w:val="single"/>
        </w:rPr>
        <w:t>Критерии и показатели эффективности профориентационной работы в школе</w:t>
      </w:r>
      <w:r>
        <w:rPr>
          <w:bCs/>
          <w:u w:val="single"/>
        </w:rPr>
        <w:t>:</w:t>
      </w:r>
    </w:p>
    <w:p w14:paraId="4C8858EC" w14:textId="77777777" w:rsidR="0064128B" w:rsidRDefault="001A07B1">
      <w:pPr>
        <w:spacing w:line="276" w:lineRule="auto"/>
        <w:jc w:val="both"/>
        <w:rPr>
          <w:bCs/>
        </w:rPr>
      </w:pPr>
      <w:r>
        <w:t>1.</w:t>
      </w:r>
      <w:r>
        <w:rPr>
          <w:iCs/>
        </w:rPr>
        <w:t>      Достаточная информация о профессии и путях ее получения</w:t>
      </w:r>
      <w:r>
        <w:t>.</w:t>
      </w:r>
      <w:r>
        <w:rPr>
          <w:bCs/>
        </w:rPr>
        <w:t> Без ясного представления о содержании и условиях труда в избираемой профессии школьни</w:t>
      </w:r>
      <w:r>
        <w:rPr>
          <w:bCs/>
        </w:rPr>
        <w:t>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14:paraId="25C826CF" w14:textId="77777777" w:rsidR="0064128B" w:rsidRDefault="001A07B1">
      <w:pPr>
        <w:spacing w:line="276" w:lineRule="auto"/>
        <w:jc w:val="both"/>
        <w:rPr>
          <w:bCs/>
        </w:rPr>
      </w:pPr>
      <w:r>
        <w:t>2.</w:t>
      </w:r>
      <w:r>
        <w:rPr>
          <w:iCs/>
        </w:rPr>
        <w:t> </w:t>
      </w:r>
      <w:r>
        <w:rPr>
          <w:iCs/>
        </w:rPr>
        <w:tab/>
      </w:r>
      <w:r>
        <w:rPr>
          <w:iCs/>
        </w:rPr>
        <w:t>Потребность в обоснованном выборе профессии</w:t>
      </w:r>
      <w:r>
        <w:t xml:space="preserve">. </w:t>
      </w:r>
      <w:r>
        <w:rPr>
          <w:bCs/>
        </w:rPr>
        <w:t>Показатели сформированности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</w:t>
      </w:r>
      <w:r>
        <w:rPr>
          <w:bCs/>
        </w:rPr>
        <w:t>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14:paraId="0A859B35" w14:textId="77777777" w:rsidR="0064128B" w:rsidRDefault="001A07B1">
      <w:pPr>
        <w:spacing w:line="276" w:lineRule="auto"/>
        <w:jc w:val="both"/>
        <w:rPr>
          <w:bCs/>
        </w:rPr>
      </w:pPr>
      <w:r>
        <w:t>3. </w:t>
      </w:r>
      <w:r>
        <w:tab/>
      </w:r>
      <w:r>
        <w:rPr>
          <w:iCs/>
        </w:rPr>
        <w:t>Уверенность школьника в социальной значимости труда</w:t>
      </w:r>
      <w:r>
        <w:t xml:space="preserve">, </w:t>
      </w:r>
      <w:r>
        <w:rPr>
          <w:bCs/>
        </w:rPr>
        <w:t>т.е. сформированное отношение к нему ка</w:t>
      </w:r>
      <w:r>
        <w:rPr>
          <w:bCs/>
        </w:rPr>
        <w:t>к к жизненной ценности. По данным исследований жизненных ценностей обучающихся 8-11 классов, отношение к труду как к жизненной ценности прямо соотносится у них с потребностью в обоснованном выборе профессии.</w:t>
      </w:r>
    </w:p>
    <w:p w14:paraId="42A00916" w14:textId="77777777" w:rsidR="0064128B" w:rsidRDefault="001A07B1">
      <w:pPr>
        <w:spacing w:line="276" w:lineRule="auto"/>
        <w:jc w:val="both"/>
        <w:rPr>
          <w:bCs/>
        </w:rPr>
      </w:pPr>
      <w:r>
        <w:t>4. </w:t>
      </w:r>
      <w:r>
        <w:tab/>
      </w:r>
      <w:r>
        <w:rPr>
          <w:iCs/>
        </w:rPr>
        <w:t>Степень самопознания школьника</w:t>
      </w:r>
      <w:r>
        <w:t>.</w:t>
      </w:r>
      <w:r>
        <w:rPr>
          <w:bCs/>
        </w:rPr>
        <w:t> От того, нас</w:t>
      </w:r>
      <w:r>
        <w:rPr>
          <w:bCs/>
        </w:rPr>
        <w:t xml:space="preserve">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</w:t>
      </w:r>
      <w:r>
        <w:rPr>
          <w:bCs/>
        </w:rPr>
        <w:t>его профессионально важных качествах.</w:t>
      </w:r>
    </w:p>
    <w:p w14:paraId="108959C0" w14:textId="77777777" w:rsidR="0064128B" w:rsidRDefault="001A07B1">
      <w:pPr>
        <w:spacing w:line="276" w:lineRule="auto"/>
        <w:jc w:val="both"/>
        <w:rPr>
          <w:bCs/>
        </w:rPr>
      </w:pPr>
      <w:r>
        <w:t>5.</w:t>
      </w:r>
      <w:r>
        <w:rPr>
          <w:iCs/>
        </w:rPr>
        <w:tab/>
        <w:t>Наличие у обучающегося обоснованного профессионального плана</w:t>
      </w:r>
      <w:r>
        <w:t>. О</w:t>
      </w:r>
      <w:r>
        <w:rPr>
          <w:bCs/>
        </w:rPr>
        <w:t>боснованность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</w:t>
      </w:r>
      <w:r>
        <w:rPr>
          <w:bCs/>
        </w:rPr>
        <w:t>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14:paraId="0044DC8B" w14:textId="77777777" w:rsidR="0064128B" w:rsidRDefault="0064128B">
      <w:pPr>
        <w:spacing w:line="276" w:lineRule="auto"/>
        <w:jc w:val="both"/>
        <w:rPr>
          <w:bCs/>
        </w:rPr>
      </w:pPr>
    </w:p>
    <w:p w14:paraId="6CCD600A" w14:textId="77777777" w:rsidR="0064128B" w:rsidRDefault="0064128B">
      <w:pPr>
        <w:spacing w:line="276" w:lineRule="auto"/>
      </w:pPr>
    </w:p>
    <w:p w14:paraId="1DEA4B89" w14:textId="77777777" w:rsidR="0064128B" w:rsidRDefault="0064128B">
      <w:pPr>
        <w:spacing w:line="276" w:lineRule="auto"/>
        <w:jc w:val="center"/>
        <w:rPr>
          <w:u w:val="single"/>
        </w:rPr>
      </w:pPr>
    </w:p>
    <w:p w14:paraId="406077D9" w14:textId="77777777" w:rsidR="0064128B" w:rsidRDefault="001A07B1">
      <w:pPr>
        <w:spacing w:line="276" w:lineRule="auto"/>
        <w:jc w:val="center"/>
        <w:rPr>
          <w:u w:val="single"/>
        </w:rPr>
      </w:pPr>
      <w:r>
        <w:rPr>
          <w:u w:val="single"/>
        </w:rPr>
        <w:t>План профориентацио</w:t>
      </w:r>
      <w:r>
        <w:rPr>
          <w:u w:val="single"/>
        </w:rPr>
        <w:t>нной работы на 20</w:t>
      </w:r>
      <w:r w:rsidRPr="00C05515">
        <w:rPr>
          <w:u w:val="single"/>
        </w:rPr>
        <w:t>20</w:t>
      </w:r>
      <w:r>
        <w:rPr>
          <w:u w:val="single"/>
        </w:rPr>
        <w:t>/20</w:t>
      </w:r>
      <w:r w:rsidRPr="00C05515">
        <w:rPr>
          <w:u w:val="single"/>
        </w:rPr>
        <w:t>21</w:t>
      </w:r>
      <w:r>
        <w:rPr>
          <w:u w:val="single"/>
        </w:rPr>
        <w:t xml:space="preserve"> учебный год</w:t>
      </w:r>
    </w:p>
    <w:p w14:paraId="4FE298B2" w14:textId="77777777" w:rsidR="0064128B" w:rsidRDefault="0064128B">
      <w:pPr>
        <w:spacing w:line="276" w:lineRule="auto"/>
        <w:jc w:val="center"/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1164"/>
        <w:gridCol w:w="6"/>
        <w:gridCol w:w="2660"/>
      </w:tblGrid>
      <w:tr w:rsidR="0064128B" w14:paraId="597D0852" w14:textId="77777777">
        <w:tc>
          <w:tcPr>
            <w:tcW w:w="6235" w:type="dxa"/>
            <w:vAlign w:val="center"/>
          </w:tcPr>
          <w:p w14:paraId="4308CED6" w14:textId="77777777" w:rsidR="0064128B" w:rsidRDefault="001A07B1">
            <w:pPr>
              <w:pStyle w:val="a3"/>
              <w:spacing w:line="276" w:lineRule="auto"/>
              <w:ind w:left="0"/>
              <w:jc w:val="center"/>
            </w:pPr>
            <w:r>
              <w:t>Мероприятия</w:t>
            </w:r>
          </w:p>
        </w:tc>
        <w:tc>
          <w:tcPr>
            <w:tcW w:w="1170" w:type="dxa"/>
            <w:gridSpan w:val="2"/>
            <w:vAlign w:val="center"/>
          </w:tcPr>
          <w:p w14:paraId="43F3D058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Сроки</w:t>
            </w:r>
          </w:p>
        </w:tc>
        <w:tc>
          <w:tcPr>
            <w:tcW w:w="2660" w:type="dxa"/>
          </w:tcPr>
          <w:p w14:paraId="7B8C8952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Ответственный</w:t>
            </w:r>
          </w:p>
        </w:tc>
      </w:tr>
      <w:tr w:rsidR="0064128B" w14:paraId="3C23C7C7" w14:textId="77777777">
        <w:tc>
          <w:tcPr>
            <w:tcW w:w="10065" w:type="dxa"/>
            <w:gridSpan w:val="4"/>
            <w:vAlign w:val="center"/>
          </w:tcPr>
          <w:p w14:paraId="2CB5239B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rPr>
                <w:bCs/>
                <w:iCs/>
              </w:rPr>
              <w:t>Профориентационная работа с педагогическим составом</w:t>
            </w:r>
          </w:p>
        </w:tc>
      </w:tr>
      <w:tr w:rsidR="0064128B" w14:paraId="7DC3971D" w14:textId="77777777">
        <w:trPr>
          <w:trHeight w:val="447"/>
        </w:trPr>
        <w:tc>
          <w:tcPr>
            <w:tcW w:w="6235" w:type="dxa"/>
          </w:tcPr>
          <w:p w14:paraId="43B3E84C" w14:textId="77777777" w:rsidR="0064128B" w:rsidRDefault="001A07B1">
            <w:pPr>
              <w:spacing w:line="276" w:lineRule="auto"/>
            </w:pPr>
            <w:r>
              <w:t xml:space="preserve">Разработать рекомендации классным руководителям по планированию профориентационной работы с обучающимися различных </w:t>
            </w:r>
            <w:r>
              <w:t>возрастных групп</w:t>
            </w:r>
          </w:p>
        </w:tc>
        <w:tc>
          <w:tcPr>
            <w:tcW w:w="1170" w:type="dxa"/>
            <w:gridSpan w:val="2"/>
          </w:tcPr>
          <w:p w14:paraId="67E37EA1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</w:tcPr>
          <w:p w14:paraId="1D7DCA38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541D9C4F" w14:textId="77777777">
        <w:trPr>
          <w:trHeight w:val="447"/>
        </w:trPr>
        <w:tc>
          <w:tcPr>
            <w:tcW w:w="6235" w:type="dxa"/>
          </w:tcPr>
          <w:p w14:paraId="53892C65" w14:textId="77777777" w:rsidR="0064128B" w:rsidRDefault="001A07B1">
            <w:pPr>
              <w:spacing w:line="276" w:lineRule="auto"/>
            </w:pPr>
            <w:r>
              <w:t xml:space="preserve">Оказание помощи в разработке, организации и проведении </w:t>
            </w:r>
            <w:proofErr w:type="gramStart"/>
            <w:r>
              <w:t>профориентационных  мероприятий</w:t>
            </w:r>
            <w:proofErr w:type="gramEnd"/>
          </w:p>
        </w:tc>
        <w:tc>
          <w:tcPr>
            <w:tcW w:w="1170" w:type="dxa"/>
            <w:gridSpan w:val="2"/>
          </w:tcPr>
          <w:p w14:paraId="5078F815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</w:tcPr>
          <w:p w14:paraId="4BD20BDB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6DBD4C99" w14:textId="77777777">
        <w:tc>
          <w:tcPr>
            <w:tcW w:w="6235" w:type="dxa"/>
          </w:tcPr>
          <w:p w14:paraId="0F02750B" w14:textId="77777777" w:rsidR="0064128B" w:rsidRDefault="001A07B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Оказание </w:t>
            </w:r>
            <w:proofErr w:type="gramStart"/>
            <w:r>
              <w:rPr>
                <w:color w:val="000000"/>
              </w:rPr>
              <w:t>индивидуальных  консультаций</w:t>
            </w:r>
            <w:proofErr w:type="gramEnd"/>
            <w:r>
              <w:t xml:space="preserve"> по вопросам орга</w:t>
            </w:r>
            <w:r>
              <w:softHyphen/>
              <w:t xml:space="preserve">низации </w:t>
            </w:r>
            <w:r>
              <w:t>профориентационной ра</w:t>
            </w:r>
            <w:r>
              <w:softHyphen/>
              <w:t>боты в классе</w:t>
            </w:r>
          </w:p>
        </w:tc>
        <w:tc>
          <w:tcPr>
            <w:tcW w:w="1170" w:type="dxa"/>
            <w:gridSpan w:val="2"/>
          </w:tcPr>
          <w:p w14:paraId="6C50E183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</w:tcPr>
          <w:p w14:paraId="75E85978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0148F6AE" w14:textId="77777777">
        <w:tc>
          <w:tcPr>
            <w:tcW w:w="6235" w:type="dxa"/>
          </w:tcPr>
          <w:p w14:paraId="12307B1A" w14:textId="77777777" w:rsidR="0064128B" w:rsidRDefault="001A07B1">
            <w:pPr>
              <w:spacing w:line="276" w:lineRule="auto"/>
            </w:pPr>
            <w:r>
              <w:t>Постоянное знакомство учителей с инструкциями, приказами, ре</w:t>
            </w:r>
            <w:r>
              <w:softHyphen/>
              <w:t>шениями по профессиональной ориентации</w:t>
            </w:r>
          </w:p>
        </w:tc>
        <w:tc>
          <w:tcPr>
            <w:tcW w:w="1170" w:type="dxa"/>
            <w:gridSpan w:val="2"/>
          </w:tcPr>
          <w:p w14:paraId="68EF4F1D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</w:tcPr>
          <w:p w14:paraId="3FBAEDFE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216EBDCC" w14:textId="77777777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672C16AC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Профориентационная деятельность с родителями</w:t>
            </w:r>
          </w:p>
        </w:tc>
      </w:tr>
      <w:tr w:rsidR="0064128B" w14:paraId="01B43B8A" w14:textId="77777777">
        <w:trPr>
          <w:trHeight w:val="154"/>
        </w:trPr>
        <w:tc>
          <w:tcPr>
            <w:tcW w:w="6235" w:type="dxa"/>
            <w:tcBorders>
              <w:bottom w:val="single" w:sz="4" w:space="0" w:color="auto"/>
            </w:tcBorders>
          </w:tcPr>
          <w:p w14:paraId="3073FCF9" w14:textId="77777777" w:rsidR="0064128B" w:rsidRDefault="001A07B1">
            <w:pPr>
              <w:spacing w:line="276" w:lineRule="auto"/>
            </w:pPr>
            <w:r>
              <w:rPr>
                <w:color w:val="000000"/>
              </w:rPr>
              <w:t xml:space="preserve">Проведение индивидуальных консультаций родителей обучающихся по </w:t>
            </w:r>
            <w:proofErr w:type="gramStart"/>
            <w:r>
              <w:rPr>
                <w:color w:val="000000"/>
              </w:rPr>
              <w:t>проблемам  профессионального</w:t>
            </w:r>
            <w:proofErr w:type="gramEnd"/>
            <w:r>
              <w:rPr>
                <w:color w:val="000000"/>
              </w:rPr>
              <w:t xml:space="preserve"> самоопределения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6CBCA955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CB909A8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17C72D9A" w14:textId="77777777">
        <w:trPr>
          <w:trHeight w:val="169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7A5CD7E0" w14:textId="77777777" w:rsidR="0064128B" w:rsidRDefault="001A07B1">
            <w:pPr>
              <w:spacing w:line="276" w:lineRule="auto"/>
            </w:pPr>
            <w:r>
              <w:t xml:space="preserve">Обсуждение вопросов профориентации на классных </w:t>
            </w:r>
            <w:proofErr w:type="gramStart"/>
            <w:r>
              <w:t>родительских  собраниях</w:t>
            </w:r>
            <w:proofErr w:type="gramEnd"/>
            <w:r>
              <w:t xml:space="preserve"> 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295CD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октябрь</w:t>
            </w:r>
          </w:p>
          <w:p w14:paraId="67C9B9C1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февраль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0E80A9D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Классные руководители</w:t>
            </w:r>
          </w:p>
          <w:p w14:paraId="20EBF949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19353C81" w14:textId="77777777">
        <w:trPr>
          <w:trHeight w:val="231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4F2D3CBE" w14:textId="77777777" w:rsidR="0064128B" w:rsidRDefault="001A07B1">
            <w:pPr>
              <w:spacing w:line="276" w:lineRule="auto"/>
            </w:pPr>
            <w:r>
              <w:rPr>
                <w:color w:val="333333"/>
              </w:rPr>
              <w:t>Привлекать родителей к участию в проведении экскурсий обучающихся на предприятия и учебные заведения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03006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1BF1857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Классные руководители</w:t>
            </w:r>
          </w:p>
          <w:p w14:paraId="4B15AA5B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6763BAED" w14:textId="77777777">
        <w:trPr>
          <w:trHeight w:val="49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A5ED35E" w14:textId="77777777" w:rsidR="0064128B" w:rsidRDefault="001A07B1">
            <w:pPr>
              <w:spacing w:line="276" w:lineRule="auto"/>
            </w:pPr>
            <w:r>
              <w:t>Подготовка рекомендаций родителям по выявлению затруднений и проблемам профориентации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F80F6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3631F9B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proofErr w:type="spellStart"/>
            <w:r>
              <w:t>Лисицина</w:t>
            </w:r>
            <w:proofErr w:type="spellEnd"/>
            <w:r>
              <w:t xml:space="preserve"> Н. В.</w:t>
            </w:r>
          </w:p>
          <w:p w14:paraId="2CC046AA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40C1B2BC" w14:textId="77777777">
        <w:tc>
          <w:tcPr>
            <w:tcW w:w="10065" w:type="dxa"/>
            <w:gridSpan w:val="4"/>
          </w:tcPr>
          <w:p w14:paraId="780707C3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rPr>
                <w:color w:val="000000"/>
              </w:rPr>
              <w:t>Профориентационные мероприятия с обучающимися</w:t>
            </w:r>
          </w:p>
        </w:tc>
      </w:tr>
      <w:tr w:rsidR="0064128B" w14:paraId="52EA27CD" w14:textId="77777777">
        <w:tc>
          <w:tcPr>
            <w:tcW w:w="6235" w:type="dxa"/>
            <w:tcBorders>
              <w:bottom w:val="single" w:sz="4" w:space="0" w:color="000000"/>
            </w:tcBorders>
          </w:tcPr>
          <w:p w14:paraId="61F2A98A" w14:textId="77777777" w:rsidR="0064128B" w:rsidRDefault="001A07B1">
            <w:pPr>
              <w:spacing w:line="276" w:lineRule="auto"/>
            </w:pPr>
            <w:r>
              <w:t xml:space="preserve">Анкетирование обучающихся 8-10 </w:t>
            </w:r>
            <w:r>
              <w:t xml:space="preserve">классов с целью изучения степени готовности к выбору профессии и выявления потребности обучающихся в помощи </w:t>
            </w:r>
            <w:proofErr w:type="gramStart"/>
            <w:r>
              <w:t>специалистов  в</w:t>
            </w:r>
            <w:proofErr w:type="gramEnd"/>
            <w:r>
              <w:t xml:space="preserve"> решении вопросов самоопределения</w:t>
            </w:r>
          </w:p>
        </w:tc>
        <w:tc>
          <w:tcPr>
            <w:tcW w:w="117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55F0BC5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октябрь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000000"/>
            </w:tcBorders>
          </w:tcPr>
          <w:p w14:paraId="1A5348FB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proofErr w:type="spellStart"/>
            <w:r>
              <w:t>Лисицина</w:t>
            </w:r>
            <w:proofErr w:type="spellEnd"/>
            <w:r>
              <w:t xml:space="preserve"> Н. В.</w:t>
            </w:r>
          </w:p>
          <w:p w14:paraId="08237272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2BAC54D3" w14:textId="77777777">
        <w:trPr>
          <w:trHeight w:val="1114"/>
        </w:trPr>
        <w:tc>
          <w:tcPr>
            <w:tcW w:w="6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5B9A3" w14:textId="77777777" w:rsidR="0064128B" w:rsidRDefault="001A07B1">
            <w:pPr>
              <w:spacing w:line="276" w:lineRule="auto"/>
              <w:ind w:right="-108"/>
            </w:pPr>
            <w:proofErr w:type="gramStart"/>
            <w:r>
              <w:t>Индивидуальное  диагностирование</w:t>
            </w:r>
            <w:proofErr w:type="gramEnd"/>
            <w:r>
              <w:t xml:space="preserve"> обучающихся с целью </w:t>
            </w:r>
            <w:r>
              <w:t>выявления характерных особенностей личности (интересов, склонностей, способностей)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E13" w14:textId="77777777" w:rsidR="0064128B" w:rsidRDefault="001A07B1">
            <w:pPr>
              <w:spacing w:line="276" w:lineRule="auto"/>
              <w:ind w:right="-108" w:hanging="72"/>
              <w:jc w:val="center"/>
            </w:pPr>
            <w:r>
              <w:t>в течение года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4FFC1F" w14:textId="77777777" w:rsidR="0064128B" w:rsidRDefault="001A07B1">
            <w:pPr>
              <w:spacing w:line="276" w:lineRule="auto"/>
              <w:ind w:right="-108"/>
              <w:jc w:val="center"/>
            </w:pPr>
            <w:proofErr w:type="spellStart"/>
            <w:r>
              <w:t>Лисицина</w:t>
            </w:r>
            <w:proofErr w:type="spellEnd"/>
            <w:r>
              <w:t xml:space="preserve"> Н. В.</w:t>
            </w:r>
          </w:p>
          <w:p w14:paraId="6587F419" w14:textId="77777777" w:rsidR="0064128B" w:rsidRDefault="0064128B">
            <w:pPr>
              <w:spacing w:line="276" w:lineRule="auto"/>
              <w:ind w:right="-108"/>
              <w:jc w:val="center"/>
            </w:pPr>
          </w:p>
        </w:tc>
      </w:tr>
      <w:tr w:rsidR="0064128B" w14:paraId="54630AA5" w14:textId="77777777">
        <w:trPr>
          <w:trHeight w:val="286"/>
        </w:trPr>
        <w:tc>
          <w:tcPr>
            <w:tcW w:w="6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3EF228" w14:textId="77777777" w:rsidR="0064128B" w:rsidRDefault="001A07B1">
            <w:pPr>
              <w:tabs>
                <w:tab w:val="left" w:pos="34"/>
              </w:tabs>
              <w:spacing w:line="276" w:lineRule="auto"/>
            </w:pPr>
            <w:r>
              <w:t>Индивидуальное консультирование обучающихся с целью построения индивидуальной профессиональной траектории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914B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14:paraId="22BEBCE5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proofErr w:type="spellStart"/>
            <w:r>
              <w:t>Лисицина</w:t>
            </w:r>
            <w:proofErr w:type="spellEnd"/>
            <w:r>
              <w:t xml:space="preserve"> Н. В.</w:t>
            </w:r>
          </w:p>
          <w:p w14:paraId="0A615E15" w14:textId="77777777" w:rsidR="0064128B" w:rsidRDefault="0064128B">
            <w:pPr>
              <w:pStyle w:val="a3"/>
              <w:spacing w:line="276" w:lineRule="auto"/>
              <w:ind w:left="0" w:right="-108" w:hanging="72"/>
              <w:jc w:val="center"/>
            </w:pPr>
          </w:p>
        </w:tc>
      </w:tr>
      <w:tr w:rsidR="0064128B" w14:paraId="61574D25" w14:textId="77777777">
        <w:trPr>
          <w:trHeight w:val="286"/>
        </w:trPr>
        <w:tc>
          <w:tcPr>
            <w:tcW w:w="6235" w:type="dxa"/>
            <w:tcBorders>
              <w:right w:val="single" w:sz="4" w:space="0" w:color="auto"/>
            </w:tcBorders>
          </w:tcPr>
          <w:p w14:paraId="769C2C90" w14:textId="77777777" w:rsidR="0064128B" w:rsidRDefault="001A07B1">
            <w:pPr>
              <w:spacing w:line="276" w:lineRule="auto"/>
            </w:pPr>
            <w:r>
              <w:t>Классные часы профориентационной тематики</w:t>
            </w:r>
          </w:p>
          <w:p w14:paraId="60667B3C" w14:textId="77777777" w:rsidR="0064128B" w:rsidRDefault="0064128B">
            <w:pPr>
              <w:spacing w:line="276" w:lineRule="auto"/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28E6D" w14:textId="77777777" w:rsidR="0064128B" w:rsidRDefault="001A07B1">
            <w:pPr>
              <w:pStyle w:val="a3"/>
              <w:ind w:left="37" w:right="-75" w:hanging="142"/>
              <w:jc w:val="center"/>
            </w:pPr>
            <w:r>
              <w:t>в течение</w:t>
            </w:r>
          </w:p>
          <w:p w14:paraId="4F6EDF70" w14:textId="77777777" w:rsidR="0064128B" w:rsidRDefault="001A07B1">
            <w:pPr>
              <w:pStyle w:val="a3"/>
              <w:ind w:left="37" w:right="-75" w:hanging="142"/>
              <w:jc w:val="center"/>
            </w:pPr>
            <w:r>
              <w:t>года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6B7E9E7B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Классные руководители</w:t>
            </w:r>
          </w:p>
          <w:p w14:paraId="7392C9DE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765496DB" w14:textId="77777777">
        <w:trPr>
          <w:trHeight w:val="286"/>
        </w:trPr>
        <w:tc>
          <w:tcPr>
            <w:tcW w:w="6235" w:type="dxa"/>
            <w:tcBorders>
              <w:right w:val="single" w:sz="4" w:space="0" w:color="auto"/>
            </w:tcBorders>
          </w:tcPr>
          <w:p w14:paraId="6D377C40" w14:textId="77777777" w:rsidR="0064128B" w:rsidRDefault="001A07B1">
            <w:pPr>
              <w:pStyle w:val="a3"/>
              <w:spacing w:line="276" w:lineRule="auto"/>
              <w:ind w:left="34"/>
            </w:pPr>
            <w:r>
              <w:rPr>
                <w:color w:val="333333"/>
              </w:rPr>
              <w:t>Проведение опроса по выявлению проблем обучающихся по профориентации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68E1A" w14:textId="77777777" w:rsidR="0064128B" w:rsidRDefault="001A07B1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4A62FD3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proofErr w:type="spellStart"/>
            <w:r>
              <w:t>Лисицина</w:t>
            </w:r>
            <w:proofErr w:type="spellEnd"/>
            <w:r>
              <w:t xml:space="preserve"> Н. В.</w:t>
            </w:r>
          </w:p>
          <w:p w14:paraId="768563DA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300326C9" w14:textId="77777777">
        <w:trPr>
          <w:trHeight w:val="286"/>
        </w:trPr>
        <w:tc>
          <w:tcPr>
            <w:tcW w:w="6235" w:type="dxa"/>
            <w:tcBorders>
              <w:right w:val="single" w:sz="4" w:space="0" w:color="auto"/>
            </w:tcBorders>
          </w:tcPr>
          <w:p w14:paraId="262C48B8" w14:textId="77777777" w:rsidR="0064128B" w:rsidRDefault="001A07B1">
            <w:pPr>
              <w:spacing w:line="276" w:lineRule="auto"/>
            </w:pPr>
            <w:r>
              <w:t xml:space="preserve">Организация </w:t>
            </w:r>
            <w:proofErr w:type="spellStart"/>
            <w:r>
              <w:t>взаимодейтвия</w:t>
            </w:r>
            <w:proofErr w:type="spellEnd"/>
            <w:r>
              <w:t xml:space="preserve"> с </w:t>
            </w:r>
            <w:r>
              <w:t>профессиональными образовательными организациями:</w:t>
            </w:r>
          </w:p>
          <w:p w14:paraId="0BEE89BF" w14:textId="77777777" w:rsidR="0064128B" w:rsidRDefault="001A07B1">
            <w:pPr>
              <w:spacing w:line="276" w:lineRule="auto"/>
            </w:pPr>
            <w:r>
              <w:t xml:space="preserve">- экскурсии в профессиональные образовательные организации </w:t>
            </w:r>
          </w:p>
          <w:p w14:paraId="59272220" w14:textId="77777777" w:rsidR="0064128B" w:rsidRDefault="001A07B1">
            <w:pPr>
              <w:spacing w:line="276" w:lineRule="auto"/>
            </w:pPr>
            <w:r>
              <w:t>- мастер-классы студентов профессиональных образовательных организаций</w:t>
            </w:r>
          </w:p>
          <w:p w14:paraId="4D55193D" w14:textId="77777777" w:rsidR="0064128B" w:rsidRDefault="001A07B1">
            <w:pPr>
              <w:spacing w:line="276" w:lineRule="auto"/>
            </w:pPr>
            <w:r>
              <w:t>- участие в Днях открытых дверей</w:t>
            </w:r>
          </w:p>
          <w:p w14:paraId="54B61D6A" w14:textId="77777777" w:rsidR="0064128B" w:rsidRDefault="001A07B1">
            <w:pPr>
              <w:spacing w:line="276" w:lineRule="auto"/>
            </w:pPr>
            <w:r>
              <w:lastRenderedPageBreak/>
              <w:t xml:space="preserve">- совместные мероприятия с профессиональными образовательными организациями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9346B1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520BF6AD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администрация школы</w:t>
            </w:r>
          </w:p>
        </w:tc>
      </w:tr>
      <w:tr w:rsidR="0064128B" w14:paraId="3E3FA0B8" w14:textId="77777777">
        <w:trPr>
          <w:trHeight w:val="286"/>
        </w:trPr>
        <w:tc>
          <w:tcPr>
            <w:tcW w:w="6235" w:type="dxa"/>
            <w:tcBorders>
              <w:right w:val="single" w:sz="4" w:space="0" w:color="auto"/>
            </w:tcBorders>
          </w:tcPr>
          <w:p w14:paraId="03F3C1FE" w14:textId="77777777" w:rsidR="0064128B" w:rsidRDefault="001A07B1">
            <w:pPr>
              <w:spacing w:line="276" w:lineRule="auto"/>
              <w:rPr>
                <w:color w:val="333333"/>
              </w:rPr>
            </w:pPr>
            <w:r>
              <w:t>Конкурсы профориентационной направленности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5E000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144F38B8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6BDE3191" w14:textId="77777777">
        <w:trPr>
          <w:trHeight w:val="286"/>
        </w:trPr>
        <w:tc>
          <w:tcPr>
            <w:tcW w:w="6235" w:type="dxa"/>
            <w:tcBorders>
              <w:right w:val="single" w:sz="4" w:space="0" w:color="auto"/>
            </w:tcBorders>
          </w:tcPr>
          <w:p w14:paraId="2A057D53" w14:textId="77777777" w:rsidR="0064128B" w:rsidRDefault="001A07B1">
            <w:pPr>
              <w:spacing w:line="276" w:lineRule="auto"/>
            </w:pPr>
            <w:r>
              <w:rPr>
                <w:color w:val="333333"/>
              </w:rPr>
              <w:t>Организация выставок профориентационной направленности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5A1C2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003B69B2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Никифорова И. В.</w:t>
            </w:r>
          </w:p>
          <w:p w14:paraId="02527975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  <w:p w14:paraId="310A1BED" w14:textId="77777777" w:rsidR="0064128B" w:rsidRDefault="0064128B">
            <w:pPr>
              <w:spacing w:line="276" w:lineRule="auto"/>
              <w:ind w:right="-108"/>
              <w:jc w:val="center"/>
            </w:pPr>
          </w:p>
        </w:tc>
      </w:tr>
      <w:tr w:rsidR="0064128B" w14:paraId="6D7B37C4" w14:textId="77777777">
        <w:trPr>
          <w:trHeight w:val="521"/>
        </w:trPr>
        <w:tc>
          <w:tcPr>
            <w:tcW w:w="6235" w:type="dxa"/>
          </w:tcPr>
          <w:p w14:paraId="462089DD" w14:textId="77777777" w:rsidR="0064128B" w:rsidRDefault="001A07B1">
            <w:pPr>
              <w:tabs>
                <w:tab w:val="left" w:pos="743"/>
              </w:tabs>
              <w:spacing w:line="276" w:lineRule="auto"/>
            </w:pPr>
            <w:r>
              <w:rPr>
                <w:color w:val="333333"/>
              </w:rPr>
              <w:t>Расширение знаний обучающихся о новых профессиях учителями-предметниками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14:paraId="6955C105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19DABF93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  <w:p w14:paraId="77F42D4F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учителя-предметники</w:t>
            </w:r>
          </w:p>
        </w:tc>
      </w:tr>
      <w:tr w:rsidR="0064128B" w14:paraId="50CB1AEC" w14:textId="77777777">
        <w:trPr>
          <w:trHeight w:val="521"/>
        </w:trPr>
        <w:tc>
          <w:tcPr>
            <w:tcW w:w="6235" w:type="dxa"/>
            <w:tcBorders>
              <w:bottom w:val="single" w:sz="4" w:space="0" w:color="auto"/>
              <w:right w:val="single" w:sz="4" w:space="0" w:color="auto"/>
            </w:tcBorders>
          </w:tcPr>
          <w:p w14:paraId="2B175503" w14:textId="77777777" w:rsidR="0064128B" w:rsidRDefault="001A07B1">
            <w:pPr>
              <w:tabs>
                <w:tab w:val="left" w:pos="743"/>
              </w:tabs>
              <w:spacing w:line="276" w:lineRule="auto"/>
            </w:pPr>
            <w:r>
              <w:t xml:space="preserve">Организация участия обучающихся в Днях профессионального образования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522D7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14:paraId="60B66845" w14:textId="77777777" w:rsidR="0064128B" w:rsidRDefault="001A07B1">
            <w:pPr>
              <w:spacing w:line="276" w:lineRule="auto"/>
              <w:ind w:right="-108"/>
              <w:jc w:val="center"/>
            </w:pPr>
            <w:r>
              <w:t>администрация школы</w:t>
            </w:r>
          </w:p>
        </w:tc>
      </w:tr>
      <w:tr w:rsidR="0064128B" w14:paraId="331F2B0D" w14:textId="77777777">
        <w:trPr>
          <w:trHeight w:val="309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33E" w14:textId="77777777" w:rsidR="0064128B" w:rsidRDefault="001A07B1">
            <w:pPr>
              <w:pStyle w:val="a3"/>
              <w:spacing w:line="276" w:lineRule="auto"/>
              <w:ind w:left="0" w:right="-108" w:hanging="72"/>
            </w:pPr>
            <w:r>
              <w:rPr>
                <w:color w:val="333333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D64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</w:tcBorders>
          </w:tcPr>
          <w:p w14:paraId="5D279430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 xml:space="preserve">Классные </w:t>
            </w:r>
            <w:r>
              <w:t>руководители</w:t>
            </w:r>
          </w:p>
          <w:p w14:paraId="526CCDC7" w14:textId="77777777" w:rsidR="0064128B" w:rsidRDefault="001A07B1">
            <w:pPr>
              <w:spacing w:line="276" w:lineRule="auto"/>
              <w:ind w:right="-108"/>
              <w:jc w:val="center"/>
            </w:pPr>
            <w:r>
              <w:t>Елисеева Е. В.</w:t>
            </w:r>
          </w:p>
        </w:tc>
      </w:tr>
      <w:tr w:rsidR="0064128B" w14:paraId="5594C39B" w14:textId="77777777">
        <w:trPr>
          <w:trHeight w:val="309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0CE" w14:textId="77777777" w:rsidR="0064128B" w:rsidRDefault="001A07B1">
            <w:pPr>
              <w:pStyle w:val="a3"/>
              <w:spacing w:line="276" w:lineRule="auto"/>
              <w:ind w:left="0" w:right="-108" w:hanging="72"/>
              <w:rPr>
                <w:color w:val="333333"/>
              </w:rPr>
            </w:pPr>
            <w:r>
              <w:rPr>
                <w:color w:val="333333"/>
              </w:rPr>
              <w:t>Организация работы летнего трудового лагеря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7BEE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май-июнь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</w:tcBorders>
          </w:tcPr>
          <w:p w14:paraId="625E4548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561A94C4" w14:textId="77777777">
        <w:trPr>
          <w:trHeight w:val="293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14:paraId="4720F317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Информационная поддержка организации профориентационной работы</w:t>
            </w:r>
          </w:p>
        </w:tc>
      </w:tr>
      <w:tr w:rsidR="0064128B" w14:paraId="57B14344" w14:textId="77777777">
        <w:trPr>
          <w:trHeight w:val="184"/>
        </w:trPr>
        <w:tc>
          <w:tcPr>
            <w:tcW w:w="6235" w:type="dxa"/>
            <w:tcBorders>
              <w:bottom w:val="single" w:sz="4" w:space="0" w:color="auto"/>
            </w:tcBorders>
          </w:tcPr>
          <w:p w14:paraId="54CA141E" w14:textId="77777777" w:rsidR="0064128B" w:rsidRDefault="001A07B1">
            <w:pPr>
              <w:tabs>
                <w:tab w:val="left" w:pos="743"/>
              </w:tabs>
              <w:spacing w:line="276" w:lineRule="auto"/>
            </w:pPr>
            <w:r>
              <w:t>Обновление информации профориентационного стенда, школьного сайта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6772B8D5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729BFD6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3AF460A0" w14:textId="77777777">
        <w:trPr>
          <w:trHeight w:val="10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466E6F54" w14:textId="77777777" w:rsidR="0064128B" w:rsidRDefault="001A07B1">
            <w:pPr>
              <w:tabs>
                <w:tab w:val="left" w:pos="743"/>
              </w:tabs>
              <w:spacing w:line="276" w:lineRule="auto"/>
            </w:pPr>
            <w:r>
              <w:t>Разработка информационных брошюр, буклетов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1CB60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0D3DDE4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2CDC5CA9" w14:textId="77777777">
        <w:trPr>
          <w:trHeight w:val="184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4C2BAA13" w14:textId="77777777" w:rsidR="0064128B" w:rsidRDefault="001A07B1">
            <w:pPr>
              <w:tabs>
                <w:tab w:val="left" w:pos="743"/>
              </w:tabs>
              <w:spacing w:line="276" w:lineRule="auto"/>
            </w:pPr>
            <w:r>
              <w:rPr>
                <w:color w:val="333333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86D79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3FC9B3E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1F57DD74" w14:textId="77777777">
        <w:trPr>
          <w:trHeight w:val="184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1CDB8FA5" w14:textId="77777777" w:rsidR="0064128B" w:rsidRDefault="001A07B1">
            <w:pPr>
              <w:tabs>
                <w:tab w:val="left" w:pos="743"/>
              </w:tabs>
              <w:spacing w:line="276" w:lineRule="auto"/>
            </w:pPr>
            <w:r>
              <w:rPr>
                <w:color w:val="333333"/>
              </w:rPr>
              <w:t xml:space="preserve">Пополнение библиотечного фонда литературой по </w:t>
            </w:r>
            <w:r>
              <w:rPr>
                <w:color w:val="333333"/>
              </w:rPr>
              <w:t>профориентации и трудовому обучению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27506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AF036FA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Никифорова И. В.</w:t>
            </w:r>
          </w:p>
          <w:p w14:paraId="6C79FFD1" w14:textId="77777777" w:rsidR="0064128B" w:rsidRDefault="0064128B">
            <w:pPr>
              <w:pStyle w:val="a3"/>
              <w:spacing w:line="276" w:lineRule="auto"/>
              <w:ind w:left="0" w:right="-108" w:hanging="72"/>
              <w:jc w:val="center"/>
            </w:pPr>
          </w:p>
        </w:tc>
      </w:tr>
      <w:tr w:rsidR="0064128B" w14:paraId="3C262D3D" w14:textId="77777777">
        <w:trPr>
          <w:trHeight w:val="184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08D76D9B" w14:textId="77777777" w:rsidR="0064128B" w:rsidRDefault="001A07B1">
            <w:pPr>
              <w:tabs>
                <w:tab w:val="left" w:pos="743"/>
              </w:tabs>
              <w:spacing w:line="276" w:lineRule="auto"/>
            </w:pPr>
            <w:r>
              <w:t>Составление плана профориентационной работы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48B34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август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CAD3710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  <w:tr w:rsidR="0064128B" w14:paraId="4B0CCAFD" w14:textId="77777777">
        <w:trPr>
          <w:trHeight w:val="477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1FA2617E" w14:textId="77777777" w:rsidR="0064128B" w:rsidRDefault="001A07B1">
            <w:pPr>
              <w:tabs>
                <w:tab w:val="left" w:pos="743"/>
              </w:tabs>
              <w:spacing w:line="276" w:lineRule="auto"/>
            </w:pPr>
            <w:r>
              <w:t>Участие в совещаниях и обучающих семинарах по профориентационной работе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2DA91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E07C491" w14:textId="77777777" w:rsidR="0064128B" w:rsidRDefault="001A07B1">
            <w:pPr>
              <w:pStyle w:val="a3"/>
              <w:spacing w:line="276" w:lineRule="auto"/>
              <w:ind w:left="0" w:right="-108" w:hanging="72"/>
              <w:jc w:val="center"/>
            </w:pPr>
            <w:r>
              <w:t>Елисеева Е. В.</w:t>
            </w:r>
          </w:p>
        </w:tc>
      </w:tr>
    </w:tbl>
    <w:p w14:paraId="44D41D5B" w14:textId="77777777" w:rsidR="0064128B" w:rsidRDefault="0064128B">
      <w:pPr>
        <w:tabs>
          <w:tab w:val="left" w:pos="3212"/>
        </w:tabs>
        <w:spacing w:line="276" w:lineRule="auto"/>
      </w:pPr>
    </w:p>
    <w:sectPr w:rsidR="0064128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76D72" w14:textId="77777777" w:rsidR="001A07B1" w:rsidRDefault="001A07B1">
      <w:r>
        <w:separator/>
      </w:r>
    </w:p>
  </w:endnote>
  <w:endnote w:type="continuationSeparator" w:id="0">
    <w:p w14:paraId="4974D0E4" w14:textId="77777777" w:rsidR="001A07B1" w:rsidRDefault="001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14B0" w14:textId="77777777" w:rsidR="001A07B1" w:rsidRDefault="001A07B1">
      <w:r>
        <w:separator/>
      </w:r>
    </w:p>
  </w:footnote>
  <w:footnote w:type="continuationSeparator" w:id="0">
    <w:p w14:paraId="370CFB52" w14:textId="77777777" w:rsidR="001A07B1" w:rsidRDefault="001A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9CF"/>
    <w:rsid w:val="0010688A"/>
    <w:rsid w:val="00140C65"/>
    <w:rsid w:val="00163B6C"/>
    <w:rsid w:val="001A07B1"/>
    <w:rsid w:val="002521E0"/>
    <w:rsid w:val="002A3614"/>
    <w:rsid w:val="002D1281"/>
    <w:rsid w:val="003500E3"/>
    <w:rsid w:val="00354457"/>
    <w:rsid w:val="003C12C6"/>
    <w:rsid w:val="004B4452"/>
    <w:rsid w:val="004D0BAF"/>
    <w:rsid w:val="004F3A57"/>
    <w:rsid w:val="004F66C0"/>
    <w:rsid w:val="0053469E"/>
    <w:rsid w:val="00562D1D"/>
    <w:rsid w:val="0064128B"/>
    <w:rsid w:val="006952BA"/>
    <w:rsid w:val="006A7FD2"/>
    <w:rsid w:val="007925AB"/>
    <w:rsid w:val="007C2A7E"/>
    <w:rsid w:val="007D2B1F"/>
    <w:rsid w:val="008E5A3B"/>
    <w:rsid w:val="009076C7"/>
    <w:rsid w:val="00985309"/>
    <w:rsid w:val="009B6FE8"/>
    <w:rsid w:val="00A029CF"/>
    <w:rsid w:val="00A03F80"/>
    <w:rsid w:val="00A41692"/>
    <w:rsid w:val="00A740BA"/>
    <w:rsid w:val="00C05515"/>
    <w:rsid w:val="00C2768E"/>
    <w:rsid w:val="00CE3A91"/>
    <w:rsid w:val="00D04A50"/>
    <w:rsid w:val="00D23E46"/>
    <w:rsid w:val="00D57806"/>
    <w:rsid w:val="00DA59A3"/>
    <w:rsid w:val="00DD2AD9"/>
    <w:rsid w:val="00E500E5"/>
    <w:rsid w:val="00F175A3"/>
    <w:rsid w:val="00F313AC"/>
    <w:rsid w:val="00F57404"/>
    <w:rsid w:val="00F80B19"/>
    <w:rsid w:val="00F85C15"/>
    <w:rsid w:val="00FE1C00"/>
    <w:rsid w:val="2A7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B450"/>
  <w15:docId w15:val="{18689B1C-2EEC-49EA-946D-71A64D1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Iauiue">
    <w:name w:val="Iau?iu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05C428C6D8B342996EE62ED61C74C8" ma:contentTypeVersion="1" ma:contentTypeDescription="Создание документа." ma:contentTypeScope="" ma:versionID="9155f625ad63e30b79a9e50d8c477d49">
  <xsd:schema xmlns:xsd="http://www.w3.org/2001/XMLSchema" xmlns:xs="http://www.w3.org/2001/XMLSchema" xmlns:p="http://schemas.microsoft.com/office/2006/metadata/properties" xmlns:ns2="5d30f4b5-19b8-4a6d-9359-4b0db36442f8" targetNamespace="http://schemas.microsoft.com/office/2006/metadata/properties" ma:root="true" ma:fieldsID="2c083398401ea5b3f9119ac0371f1d93" ns2:_="">
    <xsd:import namespace="5d30f4b5-19b8-4a6d-9359-4b0db36442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0f4b5-19b8-4a6d-9359-4b0db3644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28D41-2E76-4E2D-9DF4-CACB4AE6D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6017C-CA1D-4729-BF1A-0653762C9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A154486-6FF1-474B-A9E5-317D50AD4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0f4b5-19b8-4a6d-9359-4b0db3644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1041</Words>
  <Characters>5937</Characters>
  <Application>Microsoft Office Word</Application>
  <DocSecurity>0</DocSecurity>
  <Lines>49</Lines>
  <Paragraphs>13</Paragraphs>
  <ScaleCrop>false</ScaleCrop>
  <Company>Grizli777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2019-03-21T10:17:00Z</cp:lastPrinted>
  <dcterms:created xsi:type="dcterms:W3CDTF">2016-04-12T11:18:00Z</dcterms:created>
  <dcterms:modified xsi:type="dcterms:W3CDTF">2021-03-12T15:41:00Z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0x010100D505C428C6D8B342996EE62ED61C74C8</vt:lpwstr>
  </property>
  <property fmtid="{D5CDD505-2E9C-101B-9397-08002B2CF9AE}" pid="3" name="KSOProductBuildVer">
    <vt:lpwstr>1049-11.2.0.10017</vt:lpwstr>
  </property>
</Properties>
</file>