
<file path=[Content_Types].xml><?xml version="1.0" encoding="utf-8"?>
<Types xmlns="http://schemas.openxmlformats.org/package/2006/content-types">
  <Default ContentType="image/png" Extension="pn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508" w:rsidRDefault="00ED5D27" w:rsidP="00136F26">
      <w:pPr>
        <w:widowControl w:val="0"/>
        <w:spacing w:line="240" w:lineRule="auto"/>
        <w:ind w:left="5245" w:right="1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page_3_0"/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</w:t>
      </w:r>
      <w:r w:rsidRPr="00ED5D2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ED5D2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</w:t>
      </w:r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</w:t>
      </w:r>
    </w:p>
    <w:p w:rsidR="00ED5D27" w:rsidRPr="00ED5D27" w:rsidRDefault="00ED5D27" w:rsidP="00136F26">
      <w:pPr>
        <w:widowControl w:val="0"/>
        <w:spacing w:line="240" w:lineRule="auto"/>
        <w:ind w:left="5245" w:right="1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>к приказу</w:t>
      </w:r>
      <w:r w:rsidR="00FA15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министерства образования</w:t>
      </w:r>
      <w:r w:rsidR="00136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>Ярославской области</w:t>
      </w:r>
    </w:p>
    <w:p w:rsidR="0062063B" w:rsidRPr="00ED5D27" w:rsidRDefault="00ED5D27" w:rsidP="00136F26">
      <w:pPr>
        <w:widowControl w:val="0"/>
        <w:spacing w:line="240" w:lineRule="auto"/>
        <w:ind w:left="5245" w:right="1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D5D2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D5D2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F36AD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        </w:t>
      </w:r>
      <w:r w:rsidR="00136F2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</w:t>
      </w:r>
      <w:bookmarkStart w:id="1" w:name="_GoBack"/>
      <w:bookmarkEnd w:id="1"/>
      <w:r w:rsidR="00F36AD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      </w:t>
      </w:r>
      <w:r w:rsidRPr="00ED5D2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</w:t>
      </w:r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2063B" w:rsidRDefault="0062063B" w:rsidP="00136F26">
      <w:pPr>
        <w:spacing w:after="11" w:line="180" w:lineRule="exact"/>
        <w:ind w:left="5245"/>
        <w:rPr>
          <w:rFonts w:ascii="Times New Roman" w:eastAsia="Times New Roman" w:hAnsi="Times New Roman" w:cs="Times New Roman"/>
          <w:sz w:val="18"/>
          <w:szCs w:val="18"/>
        </w:rPr>
      </w:pPr>
    </w:p>
    <w:p w:rsidR="008F08BD" w:rsidRDefault="008F08BD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2063B" w:rsidRPr="00ED5D27" w:rsidRDefault="00ED5D27" w:rsidP="00ED5D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5D27">
        <w:rPr>
          <w:rFonts w:ascii="Times New Roman" w:hAnsi="Times New Roman" w:cs="Times New Roman"/>
          <w:b/>
          <w:sz w:val="28"/>
          <w:szCs w:val="28"/>
        </w:rPr>
        <w:t>Правила</w:t>
      </w:r>
    </w:p>
    <w:p w:rsidR="00F36AD5" w:rsidRDefault="00ED5D27" w:rsidP="00ED5D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5D27">
        <w:rPr>
          <w:rFonts w:ascii="Times New Roman" w:hAnsi="Times New Roman" w:cs="Times New Roman"/>
          <w:b/>
          <w:sz w:val="28"/>
          <w:szCs w:val="28"/>
        </w:rPr>
        <w:t xml:space="preserve">заполнения бланков государственной итоговой аттестации </w:t>
      </w:r>
    </w:p>
    <w:p w:rsidR="00F36AD5" w:rsidRDefault="00ED5D27" w:rsidP="00ED5D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5D27">
        <w:rPr>
          <w:rFonts w:ascii="Times New Roman" w:hAnsi="Times New Roman" w:cs="Times New Roman"/>
          <w:b/>
          <w:sz w:val="28"/>
          <w:szCs w:val="28"/>
        </w:rPr>
        <w:t xml:space="preserve">по образовательным программам среднего общего образования </w:t>
      </w:r>
    </w:p>
    <w:p w:rsidR="0062063B" w:rsidRPr="00ED5D27" w:rsidRDefault="00ED5D27" w:rsidP="00ED5D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5D27">
        <w:rPr>
          <w:rFonts w:ascii="Times New Roman" w:hAnsi="Times New Roman" w:cs="Times New Roman"/>
          <w:b/>
          <w:sz w:val="28"/>
          <w:szCs w:val="28"/>
        </w:rPr>
        <w:t>в форме единого государственного экзамена в 202</w:t>
      </w:r>
      <w:r w:rsidR="00F36AD5">
        <w:rPr>
          <w:rFonts w:ascii="Times New Roman" w:hAnsi="Times New Roman" w:cs="Times New Roman"/>
          <w:b/>
          <w:sz w:val="28"/>
          <w:szCs w:val="28"/>
        </w:rPr>
        <w:t>5</w:t>
      </w:r>
      <w:r w:rsidRPr="00ED5D27">
        <w:rPr>
          <w:rFonts w:ascii="Times New Roman" w:hAnsi="Times New Roman" w:cs="Times New Roman"/>
          <w:b/>
          <w:sz w:val="28"/>
          <w:szCs w:val="28"/>
        </w:rPr>
        <w:t xml:space="preserve"> году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469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" w:name="_page_19_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ED5D27" w:rsidRDefault="00136F26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24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ч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нь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у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ловных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о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боз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ч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ний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</w:rPr>
          <w:t>с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к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щ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ий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5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47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:rsidR="0062063B" w:rsidRPr="00ED5D27" w:rsidRDefault="00136F26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27_0">
        <w:r w:rsidR="00ED5D27" w:rsidRPr="00ED5D27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>1. Бл</w:t>
        </w:r>
        <w:r w:rsidR="00ED5D27" w:rsidRPr="00ED5D27">
          <w:rPr>
            <w:rFonts w:ascii="Times New Roman" w:eastAsia="Times New Roman" w:hAnsi="Times New Roman" w:cs="Times New Roman"/>
            <w:b/>
            <w:bCs/>
            <w:color w:val="000000"/>
            <w:spacing w:val="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>нки Е</w:t>
        </w:r>
        <w:r w:rsidR="00ED5D27" w:rsidRPr="00ED5D27">
          <w:rPr>
            <w:rFonts w:ascii="Times New Roman" w:eastAsia="Times New Roman" w:hAnsi="Times New Roman" w:cs="Times New Roman"/>
            <w:b/>
            <w:bCs/>
            <w:color w:val="000000"/>
            <w:spacing w:val="-1"/>
            <w:sz w:val="28"/>
            <w:szCs w:val="28"/>
          </w:rPr>
          <w:t>Г</w:t>
        </w:r>
        <w:r w:rsidR="00ED5D27" w:rsidRPr="00ED5D27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>Э</w:t>
        </w:r>
        <w:r w:rsidR="00ED5D27" w:rsidRPr="00ED5D27">
          <w:rPr>
            <w:rFonts w:ascii="Times New Roman" w:eastAsia="Times New Roman" w:hAnsi="Times New Roman" w:cs="Times New Roman"/>
            <w:b/>
            <w:bCs/>
            <w:color w:val="000000"/>
            <w:spacing w:val="-1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47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62063B" w:rsidRPr="00ED5D27" w:rsidRDefault="00136F26" w:rsidP="008463B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27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1.1.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Оп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к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ов ЕГ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27"/>
            <w:sz w:val="28"/>
            <w:szCs w:val="28"/>
          </w:rPr>
          <w:t>Э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62063B" w:rsidRPr="00ED5D27" w:rsidRDefault="00136F26" w:rsidP="008463B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27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1.1.1 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нк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г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т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 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3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62063B" w:rsidRPr="00ED5D27" w:rsidRDefault="00136F26" w:rsidP="008463BD">
      <w:pPr>
        <w:widowControl w:val="0"/>
        <w:spacing w:before="2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1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1.1.2. 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нк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отв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тов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№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24"/>
            <w:sz w:val="28"/>
            <w:szCs w:val="28"/>
          </w:rPr>
          <w:t>1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3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:rsidR="0062063B" w:rsidRPr="00ED5D27" w:rsidRDefault="00136F26" w:rsidP="008463B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1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1.1.3. 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нк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отв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тов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№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24"/>
            <w:sz w:val="28"/>
            <w:szCs w:val="28"/>
          </w:rPr>
          <w:t>2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</w:p>
    <w:p w:rsidR="0062063B" w:rsidRPr="00ED5D27" w:rsidRDefault="00136F26" w:rsidP="008463B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4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1.1.4. Дополнит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ль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ый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 отв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т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ов №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4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</w:p>
    <w:p w:rsidR="0062063B" w:rsidRPr="00ED5D27" w:rsidRDefault="00136F26" w:rsidP="008463B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4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1.2. Пр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в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з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п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ол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я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бл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нков ЕГ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4"/>
            <w:sz w:val="28"/>
            <w:szCs w:val="28"/>
          </w:rPr>
          <w:t>Э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3"/>
            <w:sz w:val="28"/>
            <w:szCs w:val="28"/>
          </w:rPr>
          <w:t>.</w:t>
        </w:r>
        <w:r w:rsidR="00246EC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</w:t>
        </w:r>
      </w:hyperlink>
    </w:p>
    <w:p w:rsidR="0062063B" w:rsidRPr="00ED5D27" w:rsidRDefault="00136F26" w:rsidP="008463B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4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1.2.1. Общ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ая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ч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ас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45"/>
            <w:sz w:val="28"/>
            <w:szCs w:val="28"/>
          </w:rPr>
          <w:t>ь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2"/>
            <w:sz w:val="28"/>
            <w:szCs w:val="28"/>
          </w:rPr>
          <w:t>.</w:t>
        </w:r>
        <w:r w:rsidR="00246EC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</w:t>
        </w:r>
      </w:hyperlink>
    </w:p>
    <w:p w:rsidR="0062063B" w:rsidRPr="00ED5D27" w:rsidRDefault="00136F26" w:rsidP="008463B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8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1.2.2. О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в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ны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п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вил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п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олн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я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б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к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о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Г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30"/>
            <w:sz w:val="28"/>
            <w:szCs w:val="28"/>
          </w:rPr>
          <w:t>Э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4"/>
            <w:sz w:val="28"/>
            <w:szCs w:val="28"/>
          </w:rPr>
          <w:t>.</w:t>
        </w:r>
        <w:r w:rsidR="00246EC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</w:t>
        </w:r>
      </w:hyperlink>
    </w:p>
    <w:p w:rsidR="0062063B" w:rsidRPr="00ED5D27" w:rsidRDefault="00136F26" w:rsidP="008463B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40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1.2.3. З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л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нк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г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>т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ци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3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3"/>
            <w:sz w:val="28"/>
            <w:szCs w:val="28"/>
          </w:rPr>
          <w:t>.</w:t>
        </w:r>
        <w:r w:rsidR="00246EC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8</w:t>
        </w:r>
      </w:hyperlink>
    </w:p>
    <w:p w:rsidR="0062063B" w:rsidRPr="00ED5D27" w:rsidRDefault="00136F26" w:rsidP="008463BD">
      <w:pPr>
        <w:widowControl w:val="0"/>
        <w:spacing w:before="2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50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1.2.4. З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л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нк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отв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т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ов №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8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1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</w:p>
    <w:p w:rsidR="0062063B" w:rsidRPr="00ED5D27" w:rsidRDefault="00136F26" w:rsidP="008463B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57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1.2.5. З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л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нк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отв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т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ов №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8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2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62063B" w:rsidRPr="00ED5D27" w:rsidRDefault="00136F26" w:rsidP="008463B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64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1.2.6. З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л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доп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л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нит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льно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г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бл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о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тв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т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ов №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0"/>
            <w:sz w:val="28"/>
            <w:szCs w:val="28"/>
          </w:rPr>
          <w:t>2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1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29</w:t>
      </w:r>
    </w:p>
    <w:p w:rsidR="008F08BD" w:rsidRDefault="008F08BD" w:rsidP="00C666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" w:name="_page_24_0"/>
      <w:bookmarkEnd w:id="2"/>
    </w:p>
    <w:p w:rsidR="0062063B" w:rsidRDefault="00ED5D27" w:rsidP="00C666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63B">
        <w:rPr>
          <w:rFonts w:ascii="Times New Roman" w:hAnsi="Times New Roman" w:cs="Times New Roman"/>
          <w:b/>
          <w:sz w:val="28"/>
          <w:szCs w:val="28"/>
        </w:rPr>
        <w:t>Перечень условных обозначений и сокращений</w:t>
      </w:r>
    </w:p>
    <w:tbl>
      <w:tblPr>
        <w:tblStyle w:val="ad"/>
        <w:tblW w:w="9781" w:type="dxa"/>
        <w:tblInd w:w="-34" w:type="dxa"/>
        <w:tblLook w:val="04A0" w:firstRow="1" w:lastRow="0" w:firstColumn="1" w:lastColumn="0" w:noHBand="0" w:noVBand="1"/>
      </w:tblPr>
      <w:tblGrid>
        <w:gridCol w:w="2694"/>
        <w:gridCol w:w="7087"/>
      </w:tblGrid>
      <w:tr w:rsidR="00F36AD5" w:rsidTr="00C13859">
        <w:tc>
          <w:tcPr>
            <w:tcW w:w="2694" w:type="dxa"/>
          </w:tcPr>
          <w:p w:rsidR="00F36AD5" w:rsidRDefault="00F36AD5" w:rsidP="00F36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Бланки ЕГЭ</w:t>
            </w:r>
          </w:p>
        </w:tc>
        <w:tc>
          <w:tcPr>
            <w:tcW w:w="7087" w:type="dxa"/>
          </w:tcPr>
          <w:p w:rsidR="00F36AD5" w:rsidRDefault="00F36AD5" w:rsidP="00F36AD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5D27">
              <w:rPr>
                <w:rFonts w:ascii="Times New Roman" w:hAnsi="Times New Roman" w:cs="Times New Roman"/>
                <w:sz w:val="28"/>
                <w:szCs w:val="28"/>
              </w:rPr>
              <w:t>Бланки регистрации, бланки для записи ответов на задания КИМ для проведения ЕГЭ с кратким ответом, бланки для записи ответов на задания КИМ для проведения ЕГЭ с развернутым ответом, дополнительные бланки для записи ответов на задания КИМ для проведения ЕГЭ с развернутым ответом</w:t>
            </w:r>
          </w:p>
        </w:tc>
      </w:tr>
      <w:tr w:rsidR="00F36AD5" w:rsidTr="008F08BD">
        <w:tc>
          <w:tcPr>
            <w:tcW w:w="2694" w:type="dxa"/>
          </w:tcPr>
          <w:p w:rsidR="00F36AD5" w:rsidRDefault="00F36AD5" w:rsidP="00F36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Бланк ответов № 1</w:t>
            </w:r>
          </w:p>
        </w:tc>
        <w:tc>
          <w:tcPr>
            <w:tcW w:w="7087" w:type="dxa"/>
          </w:tcPr>
          <w:p w:rsidR="00F36AD5" w:rsidRDefault="00F36AD5" w:rsidP="00F36AD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5D27">
              <w:rPr>
                <w:rFonts w:ascii="Times New Roman" w:hAnsi="Times New Roman" w:cs="Times New Roman"/>
                <w:sz w:val="28"/>
                <w:szCs w:val="28"/>
              </w:rPr>
              <w:t>Бланк для записи ответов на задания КИМ для проведения ЕГЭ с кратким ответом</w:t>
            </w:r>
          </w:p>
        </w:tc>
      </w:tr>
      <w:tr w:rsidR="00F36AD5" w:rsidTr="008F08BD">
        <w:tc>
          <w:tcPr>
            <w:tcW w:w="2694" w:type="dxa"/>
          </w:tcPr>
          <w:p w:rsidR="00F36AD5" w:rsidRDefault="00F36AD5" w:rsidP="00F36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Бланк ответов № 2</w:t>
            </w:r>
          </w:p>
        </w:tc>
        <w:tc>
          <w:tcPr>
            <w:tcW w:w="7087" w:type="dxa"/>
          </w:tcPr>
          <w:p w:rsidR="00F36AD5" w:rsidRDefault="00F36AD5" w:rsidP="00F36AD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5D27">
              <w:rPr>
                <w:rFonts w:ascii="Times New Roman" w:hAnsi="Times New Roman" w:cs="Times New Roman"/>
                <w:sz w:val="28"/>
                <w:szCs w:val="28"/>
              </w:rPr>
              <w:t>Бланк для записи ответов на задания КИМ для проведения ЕГЭ с развернутым ответом</w:t>
            </w:r>
          </w:p>
        </w:tc>
      </w:tr>
      <w:tr w:rsidR="00F36AD5" w:rsidTr="008F08BD">
        <w:tc>
          <w:tcPr>
            <w:tcW w:w="2694" w:type="dxa"/>
          </w:tcPr>
          <w:p w:rsidR="00F36AD5" w:rsidRDefault="00F36AD5" w:rsidP="00F36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ГИА</w:t>
            </w:r>
          </w:p>
        </w:tc>
        <w:tc>
          <w:tcPr>
            <w:tcW w:w="7087" w:type="dxa"/>
          </w:tcPr>
          <w:p w:rsidR="00F36AD5" w:rsidRDefault="00F36AD5" w:rsidP="00F36AD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AD5">
              <w:rPr>
                <w:rFonts w:ascii="Times New Roman" w:hAnsi="Times New Roman" w:cs="Times New Roman"/>
                <w:sz w:val="28"/>
                <w:szCs w:val="28"/>
              </w:rPr>
              <w:t>Государственная</w:t>
            </w:r>
            <w:r w:rsidRPr="00F36AD5">
              <w:rPr>
                <w:rFonts w:ascii="Times New Roman" w:hAnsi="Times New Roman" w:cs="Times New Roman"/>
                <w:sz w:val="28"/>
                <w:szCs w:val="28"/>
              </w:rPr>
              <w:tab/>
              <w:t>итоговая</w:t>
            </w:r>
            <w:r w:rsidRPr="00F36AD5">
              <w:rPr>
                <w:rFonts w:ascii="Times New Roman" w:hAnsi="Times New Roman" w:cs="Times New Roman"/>
                <w:sz w:val="28"/>
                <w:szCs w:val="28"/>
              </w:rPr>
              <w:tab/>
              <w:t>аттестация</w:t>
            </w:r>
            <w:r w:rsidRPr="00F36AD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образовательным </w:t>
            </w:r>
            <w:r w:rsidRPr="00F36AD5">
              <w:rPr>
                <w:rFonts w:ascii="Times New Roman" w:hAnsi="Times New Roman" w:cs="Times New Roman"/>
                <w:sz w:val="28"/>
                <w:szCs w:val="28"/>
              </w:rPr>
              <w:t>программам среднего общего образования</w:t>
            </w:r>
          </w:p>
        </w:tc>
      </w:tr>
      <w:tr w:rsidR="00F36AD5" w:rsidTr="008F08BD">
        <w:tc>
          <w:tcPr>
            <w:tcW w:w="2694" w:type="dxa"/>
          </w:tcPr>
          <w:p w:rsidR="00F36AD5" w:rsidRDefault="00F36AD5" w:rsidP="00F36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Дополнительный бланк ответов № 2</w:t>
            </w:r>
          </w:p>
        </w:tc>
        <w:tc>
          <w:tcPr>
            <w:tcW w:w="7087" w:type="dxa"/>
          </w:tcPr>
          <w:p w:rsidR="00F36AD5" w:rsidRDefault="00F36AD5" w:rsidP="00F36AD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5D27">
              <w:rPr>
                <w:rFonts w:ascii="Times New Roman" w:hAnsi="Times New Roman" w:cs="Times New Roman"/>
                <w:sz w:val="28"/>
                <w:szCs w:val="28"/>
              </w:rPr>
              <w:t>Дополнительный бланк для записи ответов на задания КИМ для проведения ЕГЭ с развернутым ответом</w:t>
            </w:r>
          </w:p>
        </w:tc>
      </w:tr>
      <w:tr w:rsidR="00F36AD5" w:rsidTr="008F08BD">
        <w:tc>
          <w:tcPr>
            <w:tcW w:w="2694" w:type="dxa"/>
          </w:tcPr>
          <w:p w:rsidR="00F36AD5" w:rsidRPr="00C6663B" w:rsidRDefault="00F36AD5" w:rsidP="00F36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ЕГЭ</w:t>
            </w:r>
          </w:p>
        </w:tc>
        <w:tc>
          <w:tcPr>
            <w:tcW w:w="7087" w:type="dxa"/>
          </w:tcPr>
          <w:p w:rsidR="00F36AD5" w:rsidRPr="00ED5D27" w:rsidRDefault="00F36AD5" w:rsidP="00F36A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Единый государственный экзамен</w:t>
            </w:r>
          </w:p>
        </w:tc>
      </w:tr>
      <w:tr w:rsidR="00F36AD5" w:rsidTr="008F08BD">
        <w:tc>
          <w:tcPr>
            <w:tcW w:w="2694" w:type="dxa"/>
          </w:tcPr>
          <w:p w:rsidR="00F36AD5" w:rsidRPr="00C6663B" w:rsidRDefault="00F36AD5" w:rsidP="00F36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КЕГЭ</w:t>
            </w:r>
          </w:p>
        </w:tc>
        <w:tc>
          <w:tcPr>
            <w:tcW w:w="7087" w:type="dxa"/>
          </w:tcPr>
          <w:p w:rsidR="00F36AD5" w:rsidRPr="00ED5D27" w:rsidRDefault="00F36AD5" w:rsidP="00F36A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ЕГЭ по информатике в компьютерной форме</w:t>
            </w:r>
          </w:p>
        </w:tc>
      </w:tr>
      <w:tr w:rsidR="00F36AD5" w:rsidTr="008F08BD">
        <w:tc>
          <w:tcPr>
            <w:tcW w:w="2694" w:type="dxa"/>
          </w:tcPr>
          <w:p w:rsidR="00F36AD5" w:rsidRPr="00C6663B" w:rsidRDefault="00F36AD5" w:rsidP="00F36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КИМ</w:t>
            </w:r>
          </w:p>
        </w:tc>
        <w:tc>
          <w:tcPr>
            <w:tcW w:w="7087" w:type="dxa"/>
          </w:tcPr>
          <w:p w:rsidR="00F36AD5" w:rsidRPr="00035478" w:rsidRDefault="00F36AD5" w:rsidP="00F36A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Контрольные измерительные материалы, представляющие собой комплексы заданий стандартизированной формы</w:t>
            </w:r>
          </w:p>
        </w:tc>
      </w:tr>
      <w:tr w:rsidR="00226A23" w:rsidTr="008F08BD">
        <w:tc>
          <w:tcPr>
            <w:tcW w:w="2694" w:type="dxa"/>
          </w:tcPr>
          <w:p w:rsidR="00226A23" w:rsidRPr="00C6663B" w:rsidRDefault="00226A23" w:rsidP="00F36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Порядок</w:t>
            </w:r>
          </w:p>
        </w:tc>
        <w:tc>
          <w:tcPr>
            <w:tcW w:w="7087" w:type="dxa"/>
          </w:tcPr>
          <w:p w:rsidR="00226A23" w:rsidRPr="00035478" w:rsidRDefault="00226A23" w:rsidP="008F08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Порядок проведения государственной итоговой аттестации по образовательным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программам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среднего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общего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образования, утвержденный приказом Министерства просвещения Российской Федерации и Федеральной службы по надзору в сфере образования и науки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от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4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апреля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2023     г.     №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233/552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(зарегистрирован </w:t>
            </w:r>
            <w:r w:rsidR="008F08B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инистерством юстиции Российской Федерации 15 мая 2023 г., регистрационный № 73314)</w:t>
            </w:r>
          </w:p>
        </w:tc>
      </w:tr>
      <w:tr w:rsidR="00226A23" w:rsidTr="008F08BD">
        <w:tc>
          <w:tcPr>
            <w:tcW w:w="2694" w:type="dxa"/>
          </w:tcPr>
          <w:p w:rsidR="00226A23" w:rsidRPr="00C6663B" w:rsidRDefault="00226A23" w:rsidP="00F36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ППЭ</w:t>
            </w:r>
          </w:p>
        </w:tc>
        <w:tc>
          <w:tcPr>
            <w:tcW w:w="7087" w:type="dxa"/>
          </w:tcPr>
          <w:p w:rsidR="00226A23" w:rsidRPr="00035478" w:rsidRDefault="00226A23" w:rsidP="00F36A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Пункт проведения экзаменов</w:t>
            </w:r>
          </w:p>
        </w:tc>
      </w:tr>
      <w:tr w:rsidR="00226A23" w:rsidTr="008F08BD">
        <w:tc>
          <w:tcPr>
            <w:tcW w:w="2694" w:type="dxa"/>
          </w:tcPr>
          <w:p w:rsidR="00226A23" w:rsidRPr="00C6663B" w:rsidRDefault="00226A23" w:rsidP="00F36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 ГИА</w:t>
            </w:r>
          </w:p>
        </w:tc>
        <w:tc>
          <w:tcPr>
            <w:tcW w:w="7087" w:type="dxa"/>
          </w:tcPr>
          <w:p w:rsidR="00226A23" w:rsidRDefault="00226A23" w:rsidP="00F36A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по образовательным программам среднего общего образования, допущенные в установленном порядке к ГИА; </w:t>
            </w:r>
          </w:p>
          <w:p w:rsidR="00226A23" w:rsidRPr="00035478" w:rsidRDefault="00226A23" w:rsidP="00F36A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кстерны, допущенные в установленном порядке к ГИА</w:t>
            </w:r>
          </w:p>
        </w:tc>
      </w:tr>
      <w:tr w:rsidR="00226A23" w:rsidTr="008F08BD">
        <w:tc>
          <w:tcPr>
            <w:tcW w:w="2694" w:type="dxa"/>
          </w:tcPr>
          <w:p w:rsidR="00226A23" w:rsidRPr="00C6663B" w:rsidRDefault="00226A23" w:rsidP="00F36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 ЕГЭ</w:t>
            </w:r>
          </w:p>
        </w:tc>
        <w:tc>
          <w:tcPr>
            <w:tcW w:w="7087" w:type="dxa"/>
          </w:tcPr>
          <w:p w:rsidR="00226A23" w:rsidRPr="00035478" w:rsidRDefault="00226A23" w:rsidP="008F08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Лица, освоившие образовательные программы среднего общего образования в предыдущие годы, и имеющие документ об образовании,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подтверждающий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получение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среднего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общего образования (или образовательные программы среднего (полного) общего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образования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–д</w:t>
            </w:r>
            <w:proofErr w:type="gramEnd"/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ля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лиц,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олучивших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документ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об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бразовании,  подтверждающий получение   среднего     (полного) общего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образования,     до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 xml:space="preserve">  сентября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 xml:space="preserve">2013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ода)  и (или) подтверждающий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получение среднего        профессионального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образования, а также лица, имеющие среднее общее образование, полученное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иностранных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gramStart"/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организациях</w:t>
            </w:r>
            <w:proofErr w:type="gramEnd"/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осуществляющих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бразовательную деятельность; обучающиеся по образовательным программам среднего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профессионального    образования; обучающиеся,       получающие       среднее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общее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образование в иностранных организациях, осуществляющих образовательную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деятельность</w:t>
            </w:r>
          </w:p>
        </w:tc>
      </w:tr>
      <w:tr w:rsidR="00226A23" w:rsidTr="008F08BD">
        <w:tc>
          <w:tcPr>
            <w:tcW w:w="2694" w:type="dxa"/>
          </w:tcPr>
          <w:p w:rsidR="00226A23" w:rsidRPr="00C6663B" w:rsidRDefault="00226A23" w:rsidP="00F36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 экзаменов</w:t>
            </w:r>
          </w:p>
        </w:tc>
        <w:tc>
          <w:tcPr>
            <w:tcW w:w="7087" w:type="dxa"/>
          </w:tcPr>
          <w:p w:rsidR="00226A23" w:rsidRPr="00035478" w:rsidRDefault="00226A23" w:rsidP="00226A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Участники ГИА и участники ЕГЭ</w:t>
            </w:r>
          </w:p>
        </w:tc>
      </w:tr>
      <w:tr w:rsidR="00226A23" w:rsidTr="008F08BD">
        <w:tc>
          <w:tcPr>
            <w:tcW w:w="2694" w:type="dxa"/>
          </w:tcPr>
          <w:p w:rsidR="00226A23" w:rsidRPr="00C6663B" w:rsidRDefault="00226A23" w:rsidP="00F36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ЭМ ЕГЭ</w:t>
            </w:r>
          </w:p>
        </w:tc>
        <w:tc>
          <w:tcPr>
            <w:tcW w:w="7087" w:type="dxa"/>
          </w:tcPr>
          <w:p w:rsidR="00226A23" w:rsidRPr="00035478" w:rsidRDefault="00226A23" w:rsidP="00226A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 xml:space="preserve">Бланки регистрации, бланки для записи ответов на задания КИМ для проведения ЕГЭ с кратким ответом, бланки для записи ответов на задания КИМ для проведения ЕГЭ с развернутым ответом, дополнительные бланки для записи ответов на задания КИМ для проведения ЕГЭ с развернутым ответом, КИМ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 проведения ЕГЭ</w:t>
            </w:r>
          </w:p>
        </w:tc>
      </w:tr>
    </w:tbl>
    <w:p w:rsidR="0062063B" w:rsidRDefault="0062063B">
      <w:bookmarkStart w:id="4" w:name="_page_26_0"/>
      <w:bookmarkEnd w:id="3"/>
    </w:p>
    <w:p w:rsidR="0062063B" w:rsidRDefault="00ED5D27">
      <w:pPr>
        <w:widowControl w:val="0"/>
        <w:spacing w:line="240" w:lineRule="auto"/>
        <w:ind w:left="416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" w:name="_page_27_0"/>
      <w:bookmarkEnd w:id="4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Бланки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ЕГЭ</w:t>
      </w:r>
    </w:p>
    <w:p w:rsidR="0062063B" w:rsidRDefault="0062063B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A23" w:rsidRDefault="00ED5D27" w:rsidP="00226A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1B6">
        <w:rPr>
          <w:rFonts w:ascii="Times New Roman" w:hAnsi="Times New Roman" w:cs="Times New Roman"/>
          <w:sz w:val="28"/>
          <w:szCs w:val="28"/>
        </w:rPr>
        <w:t>В целях обеспечения единых условий для всех участников экзаменов при проведении и обработке результатов ЕГЭ используются унифицированные бланки ЕГЭ.</w:t>
      </w:r>
    </w:p>
    <w:p w:rsidR="00226A23" w:rsidRPr="00226A23" w:rsidRDefault="00226A23" w:rsidP="00226A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A23">
        <w:rPr>
          <w:rFonts w:ascii="Times New Roman" w:hAnsi="Times New Roman" w:cs="Times New Roman"/>
          <w:sz w:val="28"/>
          <w:szCs w:val="28"/>
        </w:rPr>
        <w:t>Комплект бланков ЕГЭ включает в себя бланк регистрации, бланк ответов № 1,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6A23">
        <w:rPr>
          <w:rFonts w:ascii="Times New Roman" w:hAnsi="Times New Roman" w:cs="Times New Roman"/>
          <w:sz w:val="28"/>
          <w:szCs w:val="28"/>
        </w:rPr>
        <w:t>бланк ответов № 2 лист 1 и бланк ответов № 2 лист 2. В случае нехватки места для записи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6A23">
        <w:rPr>
          <w:rFonts w:ascii="Times New Roman" w:hAnsi="Times New Roman" w:cs="Times New Roman"/>
          <w:sz w:val="28"/>
          <w:szCs w:val="28"/>
        </w:rPr>
        <w:t>ответов на бланках ответов № 2 используются дополнительные бланки ответов № 2.</w:t>
      </w:r>
    </w:p>
    <w:p w:rsidR="00226A23" w:rsidRDefault="00ED5D27" w:rsidP="00226A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1B6">
        <w:rPr>
          <w:rFonts w:ascii="Times New Roman" w:hAnsi="Times New Roman" w:cs="Times New Roman"/>
          <w:sz w:val="28"/>
          <w:szCs w:val="28"/>
        </w:rPr>
        <w:t>При проведении ЕГЭ по математике базового уровня комплект бланков включает в себя только бланк регистрации и бланк ответов № 1. При проведении ЕГЭ по иностранным языкам (устная часть) и КЕГЭ комплект бланков включает только бланк регистрации.</w:t>
      </w:r>
      <w:r w:rsidR="00226A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6A23" w:rsidRPr="00226A23" w:rsidRDefault="00226A23" w:rsidP="00EA7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A23">
        <w:rPr>
          <w:rFonts w:ascii="Times New Roman" w:hAnsi="Times New Roman" w:cs="Times New Roman"/>
          <w:sz w:val="28"/>
          <w:szCs w:val="28"/>
        </w:rPr>
        <w:t>Бланки ЕГЭ являются машиночитаемыми формами, подлежащими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6A23">
        <w:rPr>
          <w:rFonts w:ascii="Times New Roman" w:hAnsi="Times New Roman" w:cs="Times New Roman"/>
          <w:sz w:val="28"/>
          <w:szCs w:val="28"/>
        </w:rPr>
        <w:t>автоматизированной обработке аппаратно-программным комплексом. В процессе</w:t>
      </w:r>
      <w:r w:rsidR="00EA79A3">
        <w:rPr>
          <w:rFonts w:ascii="Times New Roman" w:hAnsi="Times New Roman" w:cs="Times New Roman"/>
          <w:sz w:val="28"/>
          <w:szCs w:val="28"/>
        </w:rPr>
        <w:t xml:space="preserve"> </w:t>
      </w:r>
      <w:r w:rsidRPr="00226A23">
        <w:rPr>
          <w:rFonts w:ascii="Times New Roman" w:hAnsi="Times New Roman" w:cs="Times New Roman"/>
          <w:sz w:val="28"/>
          <w:szCs w:val="28"/>
        </w:rPr>
        <w:t>автоматизированной обработки бланков ЕГЭ внесенная в поля бланков ЕГЭ информация</w:t>
      </w:r>
      <w:r w:rsidR="00EA79A3">
        <w:rPr>
          <w:rFonts w:ascii="Times New Roman" w:hAnsi="Times New Roman" w:cs="Times New Roman"/>
          <w:sz w:val="28"/>
          <w:szCs w:val="28"/>
        </w:rPr>
        <w:t xml:space="preserve"> </w:t>
      </w:r>
      <w:r w:rsidRPr="00226A23">
        <w:rPr>
          <w:rFonts w:ascii="Times New Roman" w:hAnsi="Times New Roman" w:cs="Times New Roman"/>
          <w:sz w:val="28"/>
          <w:szCs w:val="28"/>
        </w:rPr>
        <w:t>преобразуется в текст посредством специальных аппаратно-программных средств.</w:t>
      </w:r>
    </w:p>
    <w:p w:rsidR="0062063B" w:rsidRDefault="0062063B" w:rsidP="008463BD">
      <w:pPr>
        <w:spacing w:after="104" w:line="240" w:lineRule="exact"/>
        <w:ind w:right="-5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335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Описание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ЕГЭ</w:t>
      </w:r>
    </w:p>
    <w:p w:rsidR="0062063B" w:rsidRDefault="0062063B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354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Бланк регис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рации</w:t>
      </w:r>
    </w:p>
    <w:p w:rsidR="0062063B" w:rsidRDefault="0062063B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79A3" w:rsidRDefault="00ED5D27" w:rsidP="00EA7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Черно-белый бланк регистрации является машиночитаемой формой и состоит из трех частей – верхней, средней и нижней. На бланке регистрации расположены реперные метки.</w:t>
      </w:r>
    </w:p>
    <w:p w:rsidR="00EA79A3" w:rsidRPr="00EA79A3" w:rsidRDefault="00EA79A3" w:rsidP="00EA7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9A3">
        <w:rPr>
          <w:rFonts w:ascii="Times New Roman" w:hAnsi="Times New Roman" w:cs="Times New Roman"/>
          <w:sz w:val="28"/>
          <w:szCs w:val="28"/>
        </w:rPr>
        <w:t>В верхней части бланка регистрации расположена надпись «Единый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79A3">
        <w:rPr>
          <w:rFonts w:ascii="Times New Roman" w:hAnsi="Times New Roman" w:cs="Times New Roman"/>
          <w:sz w:val="28"/>
          <w:szCs w:val="28"/>
        </w:rPr>
        <w:t>государственный экзамен – 2025» и название бланка «Бланк регистрации».</w:t>
      </w:r>
    </w:p>
    <w:p w:rsidR="0062063B" w:rsidRPr="008463BD" w:rsidRDefault="00ED5D27" w:rsidP="00EA7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 xml:space="preserve">Здесь же </w:t>
      </w:r>
      <w:proofErr w:type="gramStart"/>
      <w:r w:rsidRPr="008463BD">
        <w:rPr>
          <w:rFonts w:ascii="Times New Roman" w:hAnsi="Times New Roman" w:cs="Times New Roman"/>
          <w:sz w:val="28"/>
          <w:szCs w:val="28"/>
        </w:rPr>
        <w:t>расположены</w:t>
      </w:r>
      <w:proofErr w:type="gramEnd"/>
      <w:r w:rsidRPr="008463BD">
        <w:rPr>
          <w:rFonts w:ascii="Times New Roman" w:hAnsi="Times New Roman" w:cs="Times New Roman"/>
          <w:sz w:val="28"/>
          <w:szCs w:val="28"/>
        </w:rPr>
        <w:t xml:space="preserve">: вертикальный </w:t>
      </w:r>
      <w:proofErr w:type="spellStart"/>
      <w:r w:rsidRPr="008463BD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8463BD">
        <w:rPr>
          <w:rFonts w:ascii="Times New Roman" w:hAnsi="Times New Roman" w:cs="Times New Roman"/>
          <w:sz w:val="28"/>
          <w:szCs w:val="28"/>
        </w:rPr>
        <w:t xml:space="preserve">, горизонтальный </w:t>
      </w:r>
      <w:proofErr w:type="spellStart"/>
      <w:r w:rsidRPr="008463BD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8463BD">
        <w:rPr>
          <w:rFonts w:ascii="Times New Roman" w:hAnsi="Times New Roman" w:cs="Times New Roman"/>
          <w:sz w:val="28"/>
          <w:szCs w:val="28"/>
        </w:rPr>
        <w:t xml:space="preserve"> и его цифровое значение, QR-код. В этой же части бланка регистрации даны образцы написания букв, цифр и символов, используемых для заполнения участником экзаменов следующих полей бланка регистрации: код образовательной организации; номер и буква класса; номер аудитории.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В верхней части бланка регистрации также расположены поля: код региона; код ППЭ; код предмета; название предмета; дата проведения ЕГЭ; поле для служебного использования «Резерв-1».</w:t>
      </w:r>
    </w:p>
    <w:p w:rsidR="00EA79A3" w:rsidRDefault="00ED5D27" w:rsidP="00EA7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В средней части бланка регистрации расположены поля для внесения следующих сведений об участнике экзамена: фамилия, имя, отчество (последнее – при наличии); серия и номер документа, удостоверяющего личность.</w:t>
      </w:r>
    </w:p>
    <w:p w:rsidR="00EA79A3" w:rsidRDefault="00EA79A3" w:rsidP="00EA7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9A3">
        <w:rPr>
          <w:rFonts w:ascii="Times New Roman" w:hAnsi="Times New Roman" w:cs="Times New Roman"/>
          <w:sz w:val="28"/>
          <w:szCs w:val="28"/>
        </w:rPr>
        <w:lastRenderedPageBreak/>
        <w:t>В средней части бланка регистрации также расположены: краткая памятка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79A3">
        <w:rPr>
          <w:rFonts w:ascii="Times New Roman" w:hAnsi="Times New Roman" w:cs="Times New Roman"/>
          <w:sz w:val="28"/>
          <w:szCs w:val="28"/>
        </w:rPr>
        <w:t>о необходимости соблюдении порядка проведения ГИА; краткая инструкция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79A3">
        <w:rPr>
          <w:rFonts w:ascii="Times New Roman" w:hAnsi="Times New Roman" w:cs="Times New Roman"/>
          <w:sz w:val="28"/>
          <w:szCs w:val="28"/>
        </w:rPr>
        <w:t>по определению целостности и корректности печати индивидуального комплекта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79A3">
        <w:rPr>
          <w:rFonts w:ascii="Times New Roman" w:hAnsi="Times New Roman" w:cs="Times New Roman"/>
          <w:sz w:val="28"/>
          <w:szCs w:val="28"/>
        </w:rPr>
        <w:t>участника экзамена; поле для внесения контрольной суммы; поле для подписи участника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79A3">
        <w:rPr>
          <w:rFonts w:ascii="Times New Roman" w:hAnsi="Times New Roman" w:cs="Times New Roman"/>
          <w:sz w:val="28"/>
          <w:szCs w:val="28"/>
        </w:rPr>
        <w:t>экзамена об ознакомлении с порядком проведения ГИА.</w:t>
      </w:r>
    </w:p>
    <w:p w:rsidR="00EA79A3" w:rsidRPr="00EA79A3" w:rsidRDefault="00EA79A3" w:rsidP="00EA7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9A3">
        <w:rPr>
          <w:rFonts w:ascii="Times New Roman" w:hAnsi="Times New Roman" w:cs="Times New Roman"/>
          <w:sz w:val="28"/>
          <w:szCs w:val="28"/>
        </w:rPr>
        <w:t>В нижней части бланка регистрации расположены поля для служебного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79A3">
        <w:rPr>
          <w:rFonts w:ascii="Times New Roman" w:hAnsi="Times New Roman" w:cs="Times New Roman"/>
          <w:sz w:val="28"/>
          <w:szCs w:val="28"/>
        </w:rPr>
        <w:t>использования (поля «Резерв-2», «Служебная отметка»), поля для заполнения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79A3">
        <w:rPr>
          <w:rFonts w:ascii="Times New Roman" w:hAnsi="Times New Roman" w:cs="Times New Roman"/>
          <w:sz w:val="28"/>
          <w:szCs w:val="28"/>
        </w:rPr>
        <w:t>ответственным организатором в аудитории ППЭ в случаях, если участник экзамена удален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79A3">
        <w:rPr>
          <w:rFonts w:ascii="Times New Roman" w:hAnsi="Times New Roman" w:cs="Times New Roman"/>
          <w:sz w:val="28"/>
          <w:szCs w:val="28"/>
        </w:rPr>
        <w:t>из ППЭ в связи с нарушением Порядка или не завершил экзамен по объективным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79A3">
        <w:rPr>
          <w:rFonts w:ascii="Times New Roman" w:hAnsi="Times New Roman" w:cs="Times New Roman"/>
          <w:sz w:val="28"/>
          <w:szCs w:val="28"/>
        </w:rPr>
        <w:t>причинам, а также поле для подписи ответственного организатора.</w:t>
      </w:r>
    </w:p>
    <w:p w:rsidR="0062063B" w:rsidRDefault="0062063B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2063B" w:rsidRDefault="00ED5D27">
      <w:pPr>
        <w:widowControl w:val="0"/>
        <w:spacing w:line="240" w:lineRule="auto"/>
        <w:ind w:left="354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" w:name="_page_31_0"/>
      <w:bookmarkEnd w:id="5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Бл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нк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 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</w:p>
    <w:p w:rsidR="0062063B" w:rsidRDefault="0062063B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9735C" w:rsidRDefault="00ED5D27" w:rsidP="0059735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Черно-белый бланк ответов № 1 является машиночитаемой формой и состоит из трех частей – верхней, средней и нижней. На бланке ответов № 1 расположены реперные метки.</w:t>
      </w:r>
    </w:p>
    <w:p w:rsidR="0059735C" w:rsidRPr="0059735C" w:rsidRDefault="0059735C" w:rsidP="0059735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35C">
        <w:rPr>
          <w:rFonts w:ascii="Times New Roman" w:hAnsi="Times New Roman" w:cs="Times New Roman"/>
          <w:sz w:val="28"/>
          <w:szCs w:val="28"/>
        </w:rPr>
        <w:t>В верхней части бланка ответов № 1 расположена надпись «Единый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735C">
        <w:rPr>
          <w:rFonts w:ascii="Times New Roman" w:hAnsi="Times New Roman" w:cs="Times New Roman"/>
          <w:sz w:val="28"/>
          <w:szCs w:val="28"/>
        </w:rPr>
        <w:t>государственный экзамен – 2025» и название бланка «Бланк ответов № 1».</w:t>
      </w:r>
    </w:p>
    <w:p w:rsidR="0062063B" w:rsidRPr="008463BD" w:rsidRDefault="00ED5D27" w:rsidP="0059735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 xml:space="preserve">Здесь же расположены: вертикальный </w:t>
      </w:r>
      <w:proofErr w:type="spellStart"/>
      <w:r w:rsidRPr="008463BD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8463BD">
        <w:rPr>
          <w:rFonts w:ascii="Times New Roman" w:hAnsi="Times New Roman" w:cs="Times New Roman"/>
          <w:sz w:val="28"/>
          <w:szCs w:val="28"/>
        </w:rPr>
        <w:t xml:space="preserve">, горизонтальный </w:t>
      </w:r>
      <w:proofErr w:type="spellStart"/>
      <w:r w:rsidRPr="008463BD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8463BD">
        <w:rPr>
          <w:rFonts w:ascii="Times New Roman" w:hAnsi="Times New Roman" w:cs="Times New Roman"/>
          <w:sz w:val="28"/>
          <w:szCs w:val="28"/>
        </w:rPr>
        <w:t>, QR-код, поле для подписи участника экзамена, образцы написания букв, цифр, символов, используемых при заполнении бланка.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В этой части бланка ответов № 1 находятся поля для указания информации: код региона; код предмета; название предмета, поле для подписи участника экзамена, поле для служебного использования «Резерв-4».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В средней части бланка ответов № 1 расположены поля для записи результатов выполнения заданий с кратким ответом. Максимальное количество полей для кратких ответов – 40. Максимальное количество символов в одном ответе – 17.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В бланке ответов № 1 по литературе в полях для кратких ответов № 4-5 и № 9-11 внесена надпись «Задание выполняется на бланке ответов № 2».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463BD">
        <w:rPr>
          <w:rFonts w:ascii="Times New Roman" w:hAnsi="Times New Roman" w:cs="Times New Roman"/>
          <w:sz w:val="28"/>
          <w:szCs w:val="28"/>
        </w:rPr>
        <w:t>В нижней части бланка ответов № 1 предусмотрены:</w:t>
      </w:r>
      <w:proofErr w:type="gramEnd"/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поля для замены ошибочных ответов на задания КИМ для проведения ЕГЭ с кратким ответом. Количество полей для замены ошибочных ответов – 6, максимальное количество символов в одном ответе – 17;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поле «Количество заполненных полей «Замена ошибочных ответов», заполняемое ответственным организатором в аудитории, и поле для подписи ответственного организатора.</w:t>
      </w:r>
    </w:p>
    <w:p w:rsidR="0062063B" w:rsidRDefault="0062063B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354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Бл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нк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 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</w:p>
    <w:p w:rsidR="0062063B" w:rsidRDefault="0062063B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Черно-белый бланк ответов № 2 (лист 1 и лист 2) является односторонней машиночитаемой формой и состоит из двух частей – верхней и нижней.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верхней части бланка ответов № 2 (лист 1 и лист 2) расположена надпись «Единый государственный экзамен – 202</w:t>
      </w:r>
      <w:r w:rsidR="001606E8">
        <w:rPr>
          <w:rFonts w:ascii="Times New Roman" w:hAnsi="Times New Roman" w:cs="Times New Roman"/>
          <w:sz w:val="28"/>
          <w:szCs w:val="28"/>
        </w:rPr>
        <w:t>5</w:t>
      </w:r>
      <w:r w:rsidRPr="00E975AB">
        <w:rPr>
          <w:rFonts w:ascii="Times New Roman" w:hAnsi="Times New Roman" w:cs="Times New Roman"/>
          <w:sz w:val="28"/>
          <w:szCs w:val="28"/>
        </w:rPr>
        <w:t>» и название бланка «Бланк ответов № 2. Лист 1» или «Бланк ответов № 2. Лист 2» соответственно.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 xml:space="preserve">Здесь же расположены: вертикальный </w:t>
      </w:r>
      <w:proofErr w:type="spellStart"/>
      <w:r w:rsidRPr="00E975AB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E975AB">
        <w:rPr>
          <w:rFonts w:ascii="Times New Roman" w:hAnsi="Times New Roman" w:cs="Times New Roman"/>
          <w:sz w:val="28"/>
          <w:szCs w:val="28"/>
        </w:rPr>
        <w:t xml:space="preserve">, горизонтальный </w:t>
      </w:r>
      <w:proofErr w:type="spellStart"/>
      <w:r w:rsidRPr="00E975AB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E975AB">
        <w:rPr>
          <w:rFonts w:ascii="Times New Roman" w:hAnsi="Times New Roman" w:cs="Times New Roman"/>
          <w:sz w:val="28"/>
          <w:szCs w:val="28"/>
        </w:rPr>
        <w:t>, QR-код.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 xml:space="preserve">В этой части бланка ответов № 2 (лист 1 и лист 2) находятся поля для указания информации: код региона, код предмета, название предмета; на листе 1 бланка ответов № 2: поле для записи цифрового значения </w:t>
      </w:r>
      <w:proofErr w:type="spellStart"/>
      <w:r w:rsidRPr="00E975AB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E975AB">
        <w:rPr>
          <w:rFonts w:ascii="Times New Roman" w:hAnsi="Times New Roman" w:cs="Times New Roman"/>
          <w:sz w:val="28"/>
          <w:szCs w:val="28"/>
        </w:rPr>
        <w:t xml:space="preserve"> бланка ответов № 2 лист 2; на листе 2 бланка ответов № 2: поле для записи цифрового значения </w:t>
      </w:r>
      <w:proofErr w:type="spellStart"/>
      <w:r w:rsidRPr="00E975AB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E975AB">
        <w:rPr>
          <w:rFonts w:ascii="Times New Roman" w:hAnsi="Times New Roman" w:cs="Times New Roman"/>
          <w:sz w:val="28"/>
          <w:szCs w:val="28"/>
        </w:rPr>
        <w:t xml:space="preserve"> дополнительного бланка ответов № 2, поля для нумерации листов бланков ответов № 2, поля для служебного использования «Резерв-5», «Резерв-6».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На листе 2 бланка ответов № 2 указано «Данный бланк использовать только после заполнения бланка ответов № 2 лист 1».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Поле для записи ответов на задания КИМ для проведения ЕГЭ с развернутым ответом располагается в нижней части бланка ответов № 2 и разлиновано пунктирными линиями «в клеточку».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_page_34_0"/>
      <w:bookmarkEnd w:id="6"/>
      <w:r w:rsidRPr="00E975AB">
        <w:rPr>
          <w:rFonts w:ascii="Times New Roman" w:hAnsi="Times New Roman" w:cs="Times New Roman"/>
          <w:sz w:val="28"/>
          <w:szCs w:val="28"/>
        </w:rPr>
        <w:t>В бланке ответов № 2 (лист 1 и лист 2) по китайскому языку поле для записи ответов на задания КИМ для проведения ЕГЭ с развернутым ответом располагается в нижней части бланка ответов № 2 и разлиновано пунктирными линиями «в клеточку» увеличенного размера.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 xml:space="preserve">В нижней части листа 1 и листа 2 бланка ответов № 2 содержится указание </w:t>
      </w:r>
      <w:proofErr w:type="gramStart"/>
      <w:r w:rsidRPr="00E975AB">
        <w:rPr>
          <w:rFonts w:ascii="Times New Roman" w:hAnsi="Times New Roman" w:cs="Times New Roman"/>
          <w:sz w:val="28"/>
          <w:szCs w:val="28"/>
        </w:rPr>
        <w:t>для участников экзамена в случае недостатка места для записи ответов на задания КИМ для проведения</w:t>
      </w:r>
      <w:proofErr w:type="gramEnd"/>
      <w:r w:rsidRPr="00E975AB">
        <w:rPr>
          <w:rFonts w:ascii="Times New Roman" w:hAnsi="Times New Roman" w:cs="Times New Roman"/>
          <w:sz w:val="28"/>
          <w:szCs w:val="28"/>
        </w:rPr>
        <w:t xml:space="preserve"> ЕГЭ с развернутым ответом.</w:t>
      </w:r>
    </w:p>
    <w:p w:rsidR="0062063B" w:rsidRDefault="0062063B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24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Дополнит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ный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бла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нк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</w:p>
    <w:p w:rsidR="0062063B" w:rsidRDefault="0062063B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Черно-белый дополнительный бланк ответов № 2 является односторонней машиночитаемой формой и состоит из двух частей – верхней и нижней.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верхней части дополнительного бланка ответов № 2 расположена надпись «Единый государственный экзамен – 202</w:t>
      </w:r>
      <w:r w:rsidR="008F08BD">
        <w:rPr>
          <w:rFonts w:ascii="Times New Roman" w:hAnsi="Times New Roman" w:cs="Times New Roman"/>
          <w:sz w:val="28"/>
          <w:szCs w:val="28"/>
        </w:rPr>
        <w:t>5</w:t>
      </w:r>
      <w:r w:rsidRPr="00E975AB">
        <w:rPr>
          <w:rFonts w:ascii="Times New Roman" w:hAnsi="Times New Roman" w:cs="Times New Roman"/>
          <w:sz w:val="28"/>
          <w:szCs w:val="28"/>
        </w:rPr>
        <w:t>» и название бланка «Дополнительный бланк ответов № 2».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 xml:space="preserve">Здесь же </w:t>
      </w:r>
      <w:proofErr w:type="gramStart"/>
      <w:r w:rsidRPr="00E975AB">
        <w:rPr>
          <w:rFonts w:ascii="Times New Roman" w:hAnsi="Times New Roman" w:cs="Times New Roman"/>
          <w:sz w:val="28"/>
          <w:szCs w:val="28"/>
        </w:rPr>
        <w:t>расположены</w:t>
      </w:r>
      <w:proofErr w:type="gramEnd"/>
      <w:r w:rsidRPr="00E975AB">
        <w:rPr>
          <w:rFonts w:ascii="Times New Roman" w:hAnsi="Times New Roman" w:cs="Times New Roman"/>
          <w:sz w:val="28"/>
          <w:szCs w:val="28"/>
        </w:rPr>
        <w:t xml:space="preserve">: вертикальный </w:t>
      </w:r>
      <w:proofErr w:type="spellStart"/>
      <w:r w:rsidRPr="00E975AB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E975AB">
        <w:rPr>
          <w:rFonts w:ascii="Times New Roman" w:hAnsi="Times New Roman" w:cs="Times New Roman"/>
          <w:sz w:val="28"/>
          <w:szCs w:val="28"/>
        </w:rPr>
        <w:t xml:space="preserve">, горизонтальный </w:t>
      </w:r>
      <w:proofErr w:type="spellStart"/>
      <w:r w:rsidRPr="00E975AB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E975AB">
        <w:rPr>
          <w:rFonts w:ascii="Times New Roman" w:hAnsi="Times New Roman" w:cs="Times New Roman"/>
          <w:sz w:val="28"/>
          <w:szCs w:val="28"/>
        </w:rPr>
        <w:t xml:space="preserve"> и его цифровое значение, QR-код.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 xml:space="preserve">В этой части дополнительного бланка ответов № 2 находятся поля для указания информации: код региона; код предмета; название предмета; поле для записи цифрового значения </w:t>
      </w:r>
      <w:proofErr w:type="spellStart"/>
      <w:r w:rsidRPr="00E975AB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E975AB">
        <w:rPr>
          <w:rFonts w:ascii="Times New Roman" w:hAnsi="Times New Roman" w:cs="Times New Roman"/>
          <w:sz w:val="28"/>
          <w:szCs w:val="28"/>
        </w:rPr>
        <w:t xml:space="preserve"> следующего дополнительного бланка ответов № 2, в случае его использования участником экзамена;</w:t>
      </w:r>
      <w:r w:rsidR="003541B6">
        <w:rPr>
          <w:rFonts w:ascii="Times New Roman" w:hAnsi="Times New Roman" w:cs="Times New Roman"/>
          <w:sz w:val="28"/>
          <w:szCs w:val="28"/>
        </w:rPr>
        <w:t xml:space="preserve"> </w:t>
      </w:r>
      <w:r w:rsidRPr="00E975AB">
        <w:rPr>
          <w:rFonts w:ascii="Times New Roman" w:hAnsi="Times New Roman" w:cs="Times New Roman"/>
          <w:sz w:val="28"/>
          <w:szCs w:val="28"/>
        </w:rPr>
        <w:t>поля для нумерации листов дополнительного бланков ответов № 2;</w:t>
      </w:r>
      <w:r w:rsidR="003541B6">
        <w:rPr>
          <w:rFonts w:ascii="Times New Roman" w:hAnsi="Times New Roman" w:cs="Times New Roman"/>
          <w:sz w:val="28"/>
          <w:szCs w:val="28"/>
        </w:rPr>
        <w:t xml:space="preserve"> </w:t>
      </w:r>
      <w:r w:rsidRPr="00E975AB">
        <w:rPr>
          <w:rFonts w:ascii="Times New Roman" w:hAnsi="Times New Roman" w:cs="Times New Roman"/>
          <w:sz w:val="28"/>
          <w:szCs w:val="28"/>
        </w:rPr>
        <w:t>поле для служебного использования «Резерв-6».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дополнительном бланке ответов № 2 указано «Данный бланк использовать только после заполнения обоих листов основного бланка ответов № 2».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Поле для записи ответов на задания КИМ для проведения ЕГЭ с развернутым ответом располагается в нижней части дополнительного бланка ответов № 2 и разлиновано пунктирными линиями «в клеточку».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 xml:space="preserve">В дополнительном бланке ответов № 2 </w:t>
      </w:r>
      <w:proofErr w:type="gramStart"/>
      <w:r w:rsidRPr="00E975AB">
        <w:rPr>
          <w:rFonts w:ascii="Times New Roman" w:hAnsi="Times New Roman" w:cs="Times New Roman"/>
          <w:sz w:val="28"/>
          <w:szCs w:val="28"/>
        </w:rPr>
        <w:t>по китайскому языку поле для записи ответов на задания КИМ для проведения ЕГЭ с развернутым ответом</w:t>
      </w:r>
      <w:proofErr w:type="gramEnd"/>
      <w:r w:rsidRPr="00E975AB">
        <w:rPr>
          <w:rFonts w:ascii="Times New Roman" w:hAnsi="Times New Roman" w:cs="Times New Roman"/>
          <w:sz w:val="28"/>
          <w:szCs w:val="28"/>
        </w:rPr>
        <w:t xml:space="preserve"> располагается в нижней части дополнительного бланка ответов № 2 и разлиновано пунктирными линиями «в клеточку» увеличенного размера.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нижней части листа дополнительного бланка ответов № 2 содержится указание для участников экзаменов в случае недостатка места для записи ответов.</w:t>
      </w:r>
    </w:p>
    <w:p w:rsidR="0062063B" w:rsidRDefault="00ED5D27">
      <w:pPr>
        <w:widowControl w:val="0"/>
        <w:spacing w:line="240" w:lineRule="auto"/>
        <w:ind w:left="265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Прави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бла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</w:t>
      </w:r>
    </w:p>
    <w:p w:rsidR="0062063B" w:rsidRDefault="0062063B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39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щая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ть</w:t>
      </w:r>
    </w:p>
    <w:p w:rsidR="0062063B" w:rsidRDefault="0062063B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 xml:space="preserve">Участники экзаменов выполняют экзаменационные работы на бланках ЕГЭ, формы и описание </w:t>
      </w:r>
      <w:proofErr w:type="gramStart"/>
      <w:r w:rsidRPr="00E975AB">
        <w:rPr>
          <w:rFonts w:ascii="Times New Roman" w:hAnsi="Times New Roman" w:cs="Times New Roman"/>
          <w:sz w:val="28"/>
          <w:szCs w:val="28"/>
        </w:rPr>
        <w:t>правил</w:t>
      </w:r>
      <w:proofErr w:type="gramEnd"/>
      <w:r w:rsidRPr="00E975AB">
        <w:rPr>
          <w:rFonts w:ascii="Times New Roman" w:hAnsi="Times New Roman" w:cs="Times New Roman"/>
          <w:sz w:val="28"/>
          <w:szCs w:val="28"/>
        </w:rPr>
        <w:t xml:space="preserve"> заполнения которых приведены ниже.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При заполнении бланков ЕГЭ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случае нехватки места в бланках ответов № 2 (лист 1 и лист 2) по просьбе участника экзамена организатор выдает ему дополнительный бланк ЕГЭ № 2. При этом номер дополнительного бланка ответов № 2 организатор в аудитории указывает в листе 2 бланка ответов № 2.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_page_38_0"/>
      <w:bookmarkEnd w:id="7"/>
      <w:r w:rsidRPr="003541B6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E975AB">
        <w:rPr>
          <w:rFonts w:ascii="Times New Roman" w:hAnsi="Times New Roman" w:cs="Times New Roman"/>
          <w:sz w:val="28"/>
          <w:szCs w:val="28"/>
        </w:rPr>
        <w:t xml:space="preserve"> Оборотные стороны бланков ЕГЭ НЕ ЗАПОЛНЯЮТСЯ!!!</w:t>
      </w:r>
    </w:p>
    <w:p w:rsidR="0062063B" w:rsidRDefault="0062063B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189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Основные 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бла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нков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ЕГЭ</w:t>
      </w:r>
    </w:p>
    <w:p w:rsidR="0062063B" w:rsidRDefault="0062063B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 xml:space="preserve">Все бланки ЕГЭ заполняются </w:t>
      </w:r>
      <w:proofErr w:type="spellStart"/>
      <w:r w:rsidRPr="00E975AB">
        <w:rPr>
          <w:rFonts w:ascii="Times New Roman" w:hAnsi="Times New Roman" w:cs="Times New Roman"/>
          <w:sz w:val="28"/>
          <w:szCs w:val="28"/>
        </w:rPr>
        <w:t>гелевой</w:t>
      </w:r>
      <w:proofErr w:type="spellEnd"/>
      <w:r w:rsidRPr="00E975AB">
        <w:rPr>
          <w:rFonts w:ascii="Times New Roman" w:hAnsi="Times New Roman" w:cs="Times New Roman"/>
          <w:sz w:val="28"/>
          <w:szCs w:val="28"/>
        </w:rPr>
        <w:t xml:space="preserve"> или капиллярной ручкой с чернилами черного цвета.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1B6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E975AB">
        <w:rPr>
          <w:rFonts w:ascii="Times New Roman" w:hAnsi="Times New Roman" w:cs="Times New Roman"/>
          <w:sz w:val="28"/>
          <w:szCs w:val="28"/>
        </w:rPr>
        <w:t xml:space="preserve"> Участник экзамена ДОЛЖЕН ИЗОБРАЖАТЬ КАЖДУЮ ЦИФРУ И БУКВУ во всех заполняемых полях бланка регистрации и бланка ответов № 1, ТЩАТЕЛЬНО КОПИРУЯ ОБРАЗЕЦ ЕЕ НАПИСАНИЯ из строки с образцами написания символов, расположенными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 xml:space="preserve">Каждое поле в бланках заполняется, </w:t>
      </w:r>
      <w:r w:rsidRPr="003541B6">
        <w:rPr>
          <w:rFonts w:ascii="Times New Roman" w:hAnsi="Times New Roman" w:cs="Times New Roman"/>
          <w:b/>
          <w:sz w:val="28"/>
          <w:szCs w:val="28"/>
        </w:rPr>
        <w:t>начиная с первой позиции</w:t>
      </w:r>
      <w:r w:rsidRPr="00E975AB">
        <w:rPr>
          <w:rFonts w:ascii="Times New Roman" w:hAnsi="Times New Roman" w:cs="Times New Roman"/>
          <w:sz w:val="28"/>
          <w:szCs w:val="28"/>
        </w:rPr>
        <w:t xml:space="preserve"> (в том числе и поля для внесения фамилии, имени и отчества (последнее – при наличии) участника экзамена, реквизитов документа, удостоверяющего его личность).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 xml:space="preserve">При записи ответов необходимо строго следовать инструкциям по выполнению экзаменационной работы (к группе заданий, отдельным заданиям), указанным </w:t>
      </w:r>
      <w:proofErr w:type="gramStart"/>
      <w:r w:rsidRPr="00E975A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975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75AB">
        <w:rPr>
          <w:rFonts w:ascii="Times New Roman" w:hAnsi="Times New Roman" w:cs="Times New Roman"/>
          <w:sz w:val="28"/>
          <w:szCs w:val="28"/>
        </w:rPr>
        <w:t>КИМ</w:t>
      </w:r>
      <w:proofErr w:type="gramEnd"/>
      <w:r w:rsidRPr="00E975AB">
        <w:rPr>
          <w:rFonts w:ascii="Times New Roman" w:hAnsi="Times New Roman" w:cs="Times New Roman"/>
          <w:sz w:val="28"/>
          <w:szCs w:val="28"/>
        </w:rPr>
        <w:t xml:space="preserve"> для проведения ЕГЭ по соответствующему учебному предмету.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На бланках ответов № 1 и № 2, дополнительном бланке ответов № 2 не должно быть пометок, содержащих информацию о личности участника экзамена.</w:t>
      </w:r>
    </w:p>
    <w:p w:rsidR="00766E60" w:rsidRDefault="00ED5D27" w:rsidP="00766E6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41B6">
        <w:rPr>
          <w:rFonts w:ascii="Times New Roman" w:hAnsi="Times New Roman" w:cs="Times New Roman"/>
          <w:b/>
          <w:sz w:val="28"/>
          <w:szCs w:val="28"/>
        </w:rPr>
        <w:t>Категорически запрещается:</w:t>
      </w:r>
    </w:p>
    <w:p w:rsidR="00766E60" w:rsidRPr="00766E60" w:rsidRDefault="00766E60" w:rsidP="00766E6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E60">
        <w:rPr>
          <w:rFonts w:ascii="Times New Roman" w:hAnsi="Times New Roman" w:cs="Times New Roman"/>
          <w:sz w:val="28"/>
          <w:szCs w:val="28"/>
        </w:rPr>
        <w:t>делать в полях бланков ЕГЭ, вне полей бланков ЕГЭ или в полях, заполненных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6E60">
        <w:rPr>
          <w:rFonts w:ascii="Times New Roman" w:hAnsi="Times New Roman" w:cs="Times New Roman"/>
          <w:sz w:val="28"/>
          <w:szCs w:val="28"/>
        </w:rPr>
        <w:t>типографским способом, какие-либо записи и (или) пометки, не относящиеся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6E60">
        <w:rPr>
          <w:rFonts w:ascii="Times New Roman" w:hAnsi="Times New Roman" w:cs="Times New Roman"/>
          <w:sz w:val="28"/>
          <w:szCs w:val="28"/>
        </w:rPr>
        <w:t>к содержанию полей бланков ЕГЭ;</w:t>
      </w:r>
    </w:p>
    <w:p w:rsidR="008F08BD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 xml:space="preserve">использовать для заполнения бланков ЕГЭ цветные ручки вместо </w:t>
      </w:r>
      <w:proofErr w:type="spellStart"/>
      <w:r w:rsidRPr="00E975AB">
        <w:rPr>
          <w:rFonts w:ascii="Times New Roman" w:hAnsi="Times New Roman" w:cs="Times New Roman"/>
          <w:sz w:val="28"/>
          <w:szCs w:val="28"/>
        </w:rPr>
        <w:t>гелевой</w:t>
      </w:r>
      <w:proofErr w:type="spellEnd"/>
      <w:r w:rsidRPr="00E975AB">
        <w:rPr>
          <w:rFonts w:ascii="Times New Roman" w:hAnsi="Times New Roman" w:cs="Times New Roman"/>
          <w:sz w:val="28"/>
          <w:szCs w:val="28"/>
        </w:rPr>
        <w:t xml:space="preserve"> или капиллярной ручки с чернилами черного цвета, карандаш, средства для исправления внесенной в бланки ЕГЭ информации (корректирующую жидкость, «ластик» и др.).</w:t>
      </w:r>
    </w:p>
    <w:p w:rsidR="00BC614B" w:rsidRDefault="00BC614B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614B" w:rsidRDefault="00BC614B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614B" w:rsidRDefault="00BC614B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614B" w:rsidRDefault="00BC614B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614B" w:rsidRDefault="00BC614B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614B" w:rsidRDefault="00BC614B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614B" w:rsidRDefault="00BC614B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08BD" w:rsidRPr="00E975AB" w:rsidRDefault="008F08BD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50635D" w:rsidP="0050635D">
      <w:pPr>
        <w:spacing w:line="240" w:lineRule="exact"/>
        <w:jc w:val="center"/>
        <w:rPr>
          <w:sz w:val="24"/>
          <w:szCs w:val="24"/>
        </w:rPr>
      </w:pPr>
      <w:bookmarkStart w:id="9" w:name="_page_40_0"/>
      <w:r w:rsidRPr="00BC614B">
        <w:rPr>
          <w:rFonts w:ascii="Times New Roman" w:eastAsia="Times New Roman" w:hAnsi="Times New Roman" w:cs="Times New Roman"/>
          <w:b/>
          <w:bCs/>
          <w:noProof/>
          <w:color w:val="000000"/>
          <w:spacing w:val="1"/>
          <w:sz w:val="28"/>
          <w:szCs w:val="28"/>
        </w:rPr>
        <w:drawing>
          <wp:anchor distT="0" distB="0" distL="114300" distR="114300" simplePos="0" relativeHeight="251655168" behindDoc="0" locked="0" layoutInCell="1" allowOverlap="1" wp14:anchorId="21D0BADF" wp14:editId="5F9DBE1F">
            <wp:simplePos x="0" y="0"/>
            <wp:positionH relativeFrom="column">
              <wp:posOffset>-26428</wp:posOffset>
            </wp:positionH>
            <wp:positionV relativeFrom="paragraph">
              <wp:posOffset>309707</wp:posOffset>
            </wp:positionV>
            <wp:extent cx="6120130" cy="8488706"/>
            <wp:effectExtent l="0" t="0" r="0" b="762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9"/>
      <w:r w:rsidR="00BC614B" w:rsidRPr="0050635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 w:rsidR="00BC614B" w:rsidRPr="00506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BC614B" w:rsidRPr="0050635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 w:rsidR="00BC614B" w:rsidRPr="0050635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  <w:r w:rsidR="00BC614B" w:rsidRPr="00506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З</w:t>
      </w:r>
      <w:r w:rsidR="00BC614B" w:rsidRPr="0050635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="00BC614B" w:rsidRPr="0050635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 w:rsidR="00BC614B" w:rsidRPr="00506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олнение</w:t>
      </w:r>
      <w:r w:rsidR="00BC614B" w:rsidRPr="0050635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="00BC614B" w:rsidRPr="00506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бланка</w:t>
      </w:r>
      <w:r w:rsidR="00BC614B" w:rsidRPr="0050635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="00BC614B" w:rsidRPr="0050635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="00BC614B" w:rsidRPr="00506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ег</w:t>
      </w:r>
      <w:r w:rsidR="00BC614B" w:rsidRPr="0050635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BC614B" w:rsidRPr="00506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</w:t>
      </w:r>
      <w:r w:rsidR="00BC614B" w:rsidRPr="0050635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="00BC614B" w:rsidRPr="00506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ации</w:t>
      </w:r>
      <w:bookmarkStart w:id="10" w:name="_page_42_0"/>
      <w:bookmarkEnd w:id="8"/>
    </w:p>
    <w:p w:rsidR="001B3009" w:rsidRDefault="001B3009" w:rsidP="001B3009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50635D" w:rsidRDefault="004F7BFA" w:rsidP="001B3009">
      <w:pPr>
        <w:widowControl w:val="0"/>
        <w:spacing w:line="240" w:lineRule="auto"/>
        <w:ind w:left="963" w:right="-2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Рис.1.1. Бланк регистрации</w:t>
      </w:r>
    </w:p>
    <w:p w:rsidR="0050635D" w:rsidRDefault="004F7BFA" w:rsidP="001B3009">
      <w:pPr>
        <w:widowControl w:val="0"/>
        <w:spacing w:line="240" w:lineRule="auto"/>
        <w:ind w:left="963" w:right="-2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1B63DC">
        <w:rPr>
          <w:noProof/>
        </w:rPr>
        <w:drawing>
          <wp:anchor distT="0" distB="0" distL="114300" distR="114300" simplePos="0" relativeHeight="251671552" behindDoc="0" locked="0" layoutInCell="1" allowOverlap="1" wp14:anchorId="17C6384D" wp14:editId="2A6AA988">
            <wp:simplePos x="0" y="0"/>
            <wp:positionH relativeFrom="column">
              <wp:posOffset>-121920</wp:posOffset>
            </wp:positionH>
            <wp:positionV relativeFrom="paragraph">
              <wp:posOffset>-71193</wp:posOffset>
            </wp:positionV>
            <wp:extent cx="6120130" cy="840359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635D" w:rsidRDefault="0050635D" w:rsidP="001B3009">
      <w:pPr>
        <w:widowControl w:val="0"/>
        <w:spacing w:line="240" w:lineRule="auto"/>
        <w:ind w:left="963" w:right="-2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2063B" w:rsidRDefault="001B3009" w:rsidP="001B3009">
      <w:pPr>
        <w:widowControl w:val="0"/>
        <w:spacing w:line="240" w:lineRule="auto"/>
        <w:ind w:left="963" w:right="-2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 w:rsidR="00ED5D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ис. 1.2. Б</w:t>
      </w:r>
      <w:r w:rsidR="00ED5D2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="00ED5D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="00ED5D2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="00ED5D27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 </w:t>
      </w:r>
      <w:r w:rsidR="00ED5D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 w:rsidR="00ED5D2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="00ED5D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истрации по и</w:t>
      </w:r>
      <w:r w:rsidR="00ED5D2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="00ED5D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остра</w:t>
      </w:r>
      <w:r w:rsidR="00ED5D2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="00ED5D2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="00ED5D2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="00ED5D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 w:rsidR="00ED5D27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="00ED5D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 w:rsidR="00ED5D2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зы</w:t>
      </w:r>
      <w:r w:rsidR="00ED5D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кам</w:t>
      </w:r>
      <w:r w:rsidR="00ED5D27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="00ED5D27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(у</w:t>
      </w:r>
      <w:r w:rsidR="00ED5D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 w:rsidR="00ED5D2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="00ED5D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ая </w:t>
      </w:r>
      <w:r w:rsidR="00ED5D2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="00ED5D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 w:rsidR="00ED5D27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ь</w:t>
      </w:r>
      <w:r w:rsidR="00ED5D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62063B" w:rsidRDefault="0062063B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0"/>
    <w:p w:rsidR="0062063B" w:rsidRDefault="0062063B">
      <w:pPr>
        <w:widowControl w:val="0"/>
        <w:spacing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  <w:sectPr w:rsidR="0062063B" w:rsidSect="00136F26">
          <w:headerReference w:type="default" r:id="rId10"/>
          <w:pgSz w:w="11906" w:h="16838"/>
          <w:pgMar w:top="1134" w:right="567" w:bottom="1134" w:left="1701" w:header="0" w:footer="0" w:gutter="0"/>
          <w:cols w:space="708"/>
          <w:titlePg/>
          <w:docGrid w:linePitch="299"/>
        </w:sectPr>
      </w:pPr>
    </w:p>
    <w:p w:rsidR="00EA5440" w:rsidRDefault="00EA5440" w:rsidP="00EA5440">
      <w:pPr>
        <w:spacing w:after="89" w:line="240" w:lineRule="exac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11" w:name="_page_43_0"/>
      <w:r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519EC1C" wp14:editId="2E83DEF1">
            <wp:simplePos x="0" y="0"/>
            <wp:positionH relativeFrom="column">
              <wp:posOffset>-22860</wp:posOffset>
            </wp:positionH>
            <wp:positionV relativeFrom="paragraph">
              <wp:posOffset>-48349</wp:posOffset>
            </wp:positionV>
            <wp:extent cx="6120765" cy="852297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2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5440" w:rsidRDefault="00EA5440">
      <w:pPr>
        <w:widowControl w:val="0"/>
        <w:spacing w:line="240" w:lineRule="auto"/>
        <w:ind w:left="2759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2759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ЕГЭ</w:t>
      </w:r>
    </w:p>
    <w:p w:rsidR="0062063B" w:rsidRDefault="0062063B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11"/>
    <w:p w:rsidR="0062063B" w:rsidRDefault="0062063B">
      <w:pPr>
        <w:widowControl w:val="0"/>
        <w:spacing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2" w:name="_page_44_0"/>
      <w:r w:rsidRPr="00E975AB">
        <w:rPr>
          <w:rFonts w:ascii="Times New Roman" w:hAnsi="Times New Roman" w:cs="Times New Roman"/>
          <w:sz w:val="28"/>
          <w:szCs w:val="28"/>
        </w:rPr>
        <w:t>По указанию ответственного организатора в аудитории участники экзамена приступают к заполнению верхней части бланка регистрации (рис. 2).</w:t>
      </w:r>
    </w:p>
    <w:p w:rsidR="00E44077" w:rsidRPr="00E975AB" w:rsidRDefault="00E44077" w:rsidP="00E44077">
      <w:pPr>
        <w:jc w:val="both"/>
        <w:rPr>
          <w:rFonts w:ascii="Times New Roman" w:hAnsi="Times New Roman" w:cs="Times New Roman"/>
          <w:sz w:val="28"/>
          <w:szCs w:val="28"/>
        </w:rPr>
      </w:pPr>
      <w:r w:rsidRPr="00E440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D53D1A" wp14:editId="1995C7EB">
            <wp:extent cx="6120130" cy="2071807"/>
            <wp:effectExtent l="0" t="0" r="0" b="508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7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94E" w:rsidRDefault="002A594E">
      <w:pPr>
        <w:widowControl w:val="0"/>
        <w:spacing w:line="240" w:lineRule="auto"/>
        <w:ind w:left="3064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3064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2. 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истрации</w:t>
      </w:r>
    </w:p>
    <w:p w:rsidR="00C13859" w:rsidRDefault="00C13859">
      <w:pPr>
        <w:widowControl w:val="0"/>
        <w:spacing w:line="240" w:lineRule="auto"/>
        <w:ind w:left="3064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Участниками экзаменов заполняются следующие поля верхней части бланка регистрации (см. Таблицу 1):</w:t>
      </w:r>
    </w:p>
    <w:p w:rsidR="00E44077" w:rsidRDefault="00ED5D27" w:rsidP="00E440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код образовательной организации;</w:t>
      </w:r>
    </w:p>
    <w:p w:rsidR="00E44077" w:rsidRPr="00E44077" w:rsidRDefault="00E44077" w:rsidP="00E440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4077">
        <w:rPr>
          <w:rFonts w:ascii="Times New Roman" w:hAnsi="Times New Roman" w:cs="Times New Roman"/>
          <w:sz w:val="28"/>
          <w:szCs w:val="28"/>
        </w:rPr>
        <w:t>номер и буква класса (только для участников ГИА, участниками ЕГЭ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4077">
        <w:rPr>
          <w:rFonts w:ascii="Times New Roman" w:hAnsi="Times New Roman" w:cs="Times New Roman"/>
          <w:sz w:val="28"/>
          <w:szCs w:val="28"/>
        </w:rPr>
        <w:t>не заполняется);</w:t>
      </w:r>
    </w:p>
    <w:p w:rsidR="0062063B" w:rsidRPr="00E975AB" w:rsidRDefault="00ED5D27" w:rsidP="00E440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номер аудитории.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Поля «Код региона», «Код ППЭ», «Код предмета», «Название предмета», «Дата проведения ЕГЭ» заполняются автоматически. Поле для служебного использования «Резерв-1» не заполняется.</w:t>
      </w:r>
    </w:p>
    <w:p w:rsidR="0062063B" w:rsidRPr="0043277C" w:rsidRDefault="00ED5D27" w:rsidP="00E44077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277C">
        <w:rPr>
          <w:rFonts w:ascii="Times New Roman" w:hAnsi="Times New Roman" w:cs="Times New Roman"/>
          <w:i/>
          <w:sz w:val="28"/>
          <w:szCs w:val="28"/>
        </w:rPr>
        <w:t>При проведении ЕГЭ в ППЭ с использованием ЭМ ЕГЭ на бумажных носителях также заполняются поля «Код региона», «Код ППЭ», автоматически заполняются только поля «Код предмета», «Название предмета», «Дата проведения ЕГЭ».</w:t>
      </w:r>
    </w:p>
    <w:p w:rsidR="00C13859" w:rsidRDefault="00C13859" w:rsidP="003541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063B" w:rsidRDefault="00ED5D27" w:rsidP="003541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1B6">
        <w:rPr>
          <w:rFonts w:ascii="Times New Roman" w:hAnsi="Times New Roman" w:cs="Times New Roman"/>
          <w:b/>
          <w:sz w:val="28"/>
          <w:szCs w:val="28"/>
        </w:rPr>
        <w:t>Таблица 1. Указание по заполнению участником экзамена полей верхней части бланка регистрации</w:t>
      </w:r>
    </w:p>
    <w:p w:rsidR="00EB1E35" w:rsidRDefault="00EB1E35" w:rsidP="003541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4395"/>
        <w:gridCol w:w="5244"/>
      </w:tblGrid>
      <w:tr w:rsidR="00EB1E35" w:rsidTr="00EB1E35">
        <w:tc>
          <w:tcPr>
            <w:tcW w:w="4395" w:type="dxa"/>
          </w:tcPr>
          <w:p w:rsidR="00EB1E35" w:rsidRPr="00EB1E35" w:rsidRDefault="00EB1E35" w:rsidP="00EB1E3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1E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Поля, заполняемые участником экзамена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EB1E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 указанию организатора в аудитории</w:t>
            </w:r>
          </w:p>
        </w:tc>
        <w:tc>
          <w:tcPr>
            <w:tcW w:w="5244" w:type="dxa"/>
          </w:tcPr>
          <w:p w:rsidR="00EB1E35" w:rsidRPr="00EB1E35" w:rsidRDefault="00EB1E35" w:rsidP="003541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1E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Комментарии по заполнению</w:t>
            </w:r>
          </w:p>
        </w:tc>
      </w:tr>
      <w:tr w:rsidR="00EB1E35" w:rsidTr="00EB1E35">
        <w:tc>
          <w:tcPr>
            <w:tcW w:w="4395" w:type="dxa"/>
          </w:tcPr>
          <w:p w:rsidR="00EB1E35" w:rsidRDefault="00EB1E35" w:rsidP="00EB1E35">
            <w:pPr>
              <w:jc w:val="both"/>
              <w:rPr>
                <w:b/>
              </w:rPr>
            </w:pPr>
            <w:r w:rsidRPr="00EB1E35">
              <w:rPr>
                <w:rFonts w:ascii="Times New Roman" w:hAnsi="Times New Roman" w:cs="Times New Roman"/>
                <w:sz w:val="28"/>
                <w:szCs w:val="28"/>
              </w:rPr>
              <w:t>Код региона (заполняется участником экзамена по указанию организатора в аудитории, кроме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1E35">
              <w:rPr>
                <w:rFonts w:ascii="Times New Roman" w:hAnsi="Times New Roman" w:cs="Times New Roman"/>
                <w:sz w:val="28"/>
                <w:szCs w:val="28"/>
              </w:rPr>
              <w:t>случаев автоматического заполнения при печати бланков)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244" w:type="dxa"/>
          </w:tcPr>
          <w:p w:rsidR="00EB1E35" w:rsidRDefault="00EB1E35" w:rsidP="00EB1E35">
            <w:pPr>
              <w:jc w:val="both"/>
              <w:rPr>
                <w:b/>
                <w:sz w:val="28"/>
                <w:szCs w:val="28"/>
              </w:rPr>
            </w:pPr>
            <w:r w:rsidRPr="00EB1E35">
              <w:rPr>
                <w:rFonts w:ascii="Times New Roman" w:hAnsi="Times New Roman" w:cs="Times New Roman"/>
                <w:sz w:val="28"/>
                <w:szCs w:val="28"/>
              </w:rPr>
              <w:t>Указывается код субъекта Российской Федерации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1E35">
              <w:rPr>
                <w:rFonts w:ascii="Times New Roman" w:hAnsi="Times New Roman" w:cs="Times New Roman"/>
                <w:sz w:val="28"/>
                <w:szCs w:val="28"/>
              </w:rPr>
              <w:t>в соответствии с кодировкой федерального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1E35">
              <w:rPr>
                <w:rFonts w:ascii="Times New Roman" w:hAnsi="Times New Roman" w:cs="Times New Roman"/>
                <w:sz w:val="28"/>
                <w:szCs w:val="28"/>
              </w:rPr>
              <w:t>справочника субъектов Российской Федерации</w:t>
            </w:r>
          </w:p>
        </w:tc>
      </w:tr>
      <w:tr w:rsidR="00EB1E35" w:rsidTr="00EB1E35">
        <w:tc>
          <w:tcPr>
            <w:tcW w:w="4395" w:type="dxa"/>
          </w:tcPr>
          <w:p w:rsidR="00EB1E35" w:rsidRPr="00EB1E35" w:rsidRDefault="00EB1E35" w:rsidP="003541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1E35">
              <w:rPr>
                <w:rFonts w:ascii="Times New Roman" w:hAnsi="Times New Roman" w:cs="Times New Roman"/>
                <w:sz w:val="28"/>
                <w:szCs w:val="28"/>
              </w:rPr>
              <w:t>Код образовательной организации</w:t>
            </w:r>
          </w:p>
        </w:tc>
        <w:tc>
          <w:tcPr>
            <w:tcW w:w="5244" w:type="dxa"/>
          </w:tcPr>
          <w:p w:rsidR="00EB1E35" w:rsidRPr="00EB1E35" w:rsidRDefault="00EB1E35" w:rsidP="00EB1E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E35">
              <w:rPr>
                <w:rFonts w:ascii="Times New Roman" w:hAnsi="Times New Roman" w:cs="Times New Roman"/>
                <w:sz w:val="28"/>
                <w:szCs w:val="28"/>
              </w:rPr>
              <w:t>Указывается код образовательной организации,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1E35">
              <w:rPr>
                <w:rFonts w:ascii="Times New Roman" w:hAnsi="Times New Roman" w:cs="Times New Roman"/>
                <w:sz w:val="28"/>
                <w:szCs w:val="28"/>
              </w:rPr>
              <w:t>в которой обучается участник ГИА, в соответствии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1E35">
              <w:rPr>
                <w:rFonts w:ascii="Times New Roman" w:hAnsi="Times New Roman" w:cs="Times New Roman"/>
                <w:sz w:val="28"/>
                <w:szCs w:val="28"/>
              </w:rPr>
              <w:t>с кодировкой, принятой в субъекте Федерации;</w:t>
            </w:r>
          </w:p>
          <w:p w:rsidR="00EB1E35" w:rsidRDefault="00EB1E35" w:rsidP="00EB1E35">
            <w:pPr>
              <w:jc w:val="both"/>
              <w:rPr>
                <w:b/>
                <w:sz w:val="28"/>
                <w:szCs w:val="28"/>
              </w:rPr>
            </w:pPr>
            <w:r w:rsidRPr="00EB1E35">
              <w:rPr>
                <w:rFonts w:ascii="Times New Roman" w:hAnsi="Times New Roman" w:cs="Times New Roman"/>
                <w:sz w:val="28"/>
                <w:szCs w:val="28"/>
              </w:rPr>
              <w:t>код образовательной организации, в которой участник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1E35">
              <w:rPr>
                <w:rFonts w:ascii="Times New Roman" w:hAnsi="Times New Roman" w:cs="Times New Roman"/>
                <w:sz w:val="28"/>
                <w:szCs w:val="28"/>
              </w:rPr>
              <w:t>ЕГЭ получил уведомление на ЕГЭ</w:t>
            </w:r>
          </w:p>
        </w:tc>
      </w:tr>
      <w:tr w:rsidR="00EB1E35" w:rsidTr="00EB1E35">
        <w:tc>
          <w:tcPr>
            <w:tcW w:w="4395" w:type="dxa"/>
          </w:tcPr>
          <w:p w:rsidR="00EB1E35" w:rsidRPr="00777CCC" w:rsidRDefault="00777CCC" w:rsidP="00777C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7CCC">
              <w:rPr>
                <w:rFonts w:ascii="Times New Roman" w:hAnsi="Times New Roman" w:cs="Times New Roman"/>
                <w:sz w:val="28"/>
                <w:szCs w:val="28"/>
              </w:rPr>
              <w:t>Класс: номер, буква</w:t>
            </w:r>
          </w:p>
        </w:tc>
        <w:tc>
          <w:tcPr>
            <w:tcW w:w="5244" w:type="dxa"/>
          </w:tcPr>
          <w:p w:rsidR="00777CCC" w:rsidRDefault="00777CCC" w:rsidP="00777C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7CCC">
              <w:rPr>
                <w:rFonts w:ascii="Times New Roman" w:hAnsi="Times New Roman" w:cs="Times New Roman"/>
                <w:sz w:val="28"/>
                <w:szCs w:val="28"/>
              </w:rPr>
              <w:t>Участником ГИА указывается информация о классе,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7CCC">
              <w:rPr>
                <w:rFonts w:ascii="Times New Roman" w:hAnsi="Times New Roman" w:cs="Times New Roman"/>
                <w:sz w:val="28"/>
                <w:szCs w:val="28"/>
              </w:rPr>
              <w:t xml:space="preserve">в котором он обучается </w:t>
            </w:r>
          </w:p>
          <w:p w:rsidR="00EB1E35" w:rsidRDefault="00777CCC" w:rsidP="00777C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7CCC">
              <w:rPr>
                <w:rFonts w:ascii="Times New Roman" w:hAnsi="Times New Roman" w:cs="Times New Roman"/>
                <w:sz w:val="28"/>
                <w:szCs w:val="28"/>
              </w:rPr>
              <w:t>Участниками ЕГЭ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7CCC">
              <w:rPr>
                <w:rFonts w:ascii="Times New Roman" w:hAnsi="Times New Roman" w:cs="Times New Roman"/>
                <w:sz w:val="28"/>
                <w:szCs w:val="28"/>
              </w:rPr>
              <w:t>не заполняется</w:t>
            </w:r>
          </w:p>
        </w:tc>
      </w:tr>
      <w:tr w:rsidR="00EB1E35" w:rsidTr="00EB1E35">
        <w:tc>
          <w:tcPr>
            <w:tcW w:w="4395" w:type="dxa"/>
          </w:tcPr>
          <w:p w:rsidR="00EB1E35" w:rsidRPr="00777CCC" w:rsidRDefault="00777CCC" w:rsidP="00777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7CCC">
              <w:rPr>
                <w:rFonts w:ascii="Times New Roman" w:hAnsi="Times New Roman" w:cs="Times New Roman"/>
                <w:sz w:val="28"/>
                <w:szCs w:val="28"/>
              </w:rPr>
              <w:t>Код ППЭ (заполняется участником экзамена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7CCC">
              <w:rPr>
                <w:rFonts w:ascii="Times New Roman" w:hAnsi="Times New Roman" w:cs="Times New Roman"/>
                <w:sz w:val="28"/>
                <w:szCs w:val="28"/>
              </w:rPr>
              <w:t>по указанию организатора в аудитории, кроме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7CCC">
              <w:rPr>
                <w:rFonts w:ascii="Times New Roman" w:hAnsi="Times New Roman" w:cs="Times New Roman"/>
                <w:sz w:val="28"/>
                <w:szCs w:val="28"/>
              </w:rPr>
              <w:t>случаев автоматического заполнения при печати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7CCC">
              <w:rPr>
                <w:rFonts w:ascii="Times New Roman" w:hAnsi="Times New Roman" w:cs="Times New Roman"/>
                <w:sz w:val="28"/>
                <w:szCs w:val="28"/>
              </w:rPr>
              <w:t>бланков)</w:t>
            </w:r>
          </w:p>
        </w:tc>
        <w:tc>
          <w:tcPr>
            <w:tcW w:w="5244" w:type="dxa"/>
          </w:tcPr>
          <w:p w:rsidR="00EB1E35" w:rsidRPr="00777CCC" w:rsidRDefault="00777CCC" w:rsidP="00777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7CCC">
              <w:rPr>
                <w:rFonts w:ascii="Times New Roman" w:hAnsi="Times New Roman" w:cs="Times New Roman"/>
                <w:sz w:val="28"/>
                <w:szCs w:val="28"/>
              </w:rPr>
              <w:t>Указывается в соответствии с кодировкой ППЭ,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7CCC">
              <w:rPr>
                <w:rFonts w:ascii="Times New Roman" w:hAnsi="Times New Roman" w:cs="Times New Roman"/>
                <w:sz w:val="28"/>
                <w:szCs w:val="28"/>
              </w:rPr>
              <w:t>принятой в субъекте Российской Федерации</w:t>
            </w:r>
          </w:p>
        </w:tc>
      </w:tr>
      <w:tr w:rsidR="00777CCC" w:rsidTr="00EB1E35">
        <w:tc>
          <w:tcPr>
            <w:tcW w:w="4395" w:type="dxa"/>
          </w:tcPr>
          <w:p w:rsidR="00777CCC" w:rsidRPr="00777CCC" w:rsidRDefault="00777CCC" w:rsidP="00777CCC">
            <w:pPr>
              <w:rPr>
                <w:sz w:val="28"/>
                <w:szCs w:val="28"/>
              </w:rPr>
            </w:pPr>
            <w:r w:rsidRPr="00777CCC">
              <w:rPr>
                <w:rFonts w:ascii="Times New Roman" w:hAnsi="Times New Roman" w:cs="Times New Roman"/>
                <w:sz w:val="28"/>
                <w:szCs w:val="28"/>
              </w:rPr>
              <w:t>Номер аудитории</w:t>
            </w:r>
          </w:p>
        </w:tc>
        <w:tc>
          <w:tcPr>
            <w:tcW w:w="5244" w:type="dxa"/>
          </w:tcPr>
          <w:p w:rsidR="00777CCC" w:rsidRDefault="00777CCC" w:rsidP="00777CCC">
            <w:pPr>
              <w:autoSpaceDE w:val="0"/>
              <w:autoSpaceDN w:val="0"/>
              <w:adjustRightInd w:val="0"/>
            </w:pPr>
            <w:r w:rsidRPr="00777CCC">
              <w:rPr>
                <w:rFonts w:ascii="Times New Roman" w:hAnsi="Times New Roman" w:cs="Times New Roman"/>
                <w:sz w:val="28"/>
                <w:szCs w:val="28"/>
              </w:rPr>
              <w:t>Указывается номер аудитории, в которой проводится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7CCC">
              <w:rPr>
                <w:rFonts w:ascii="Times New Roman" w:hAnsi="Times New Roman" w:cs="Times New Roman"/>
                <w:sz w:val="28"/>
                <w:szCs w:val="28"/>
              </w:rPr>
              <w:t>ЕГЭ</w:t>
            </w:r>
          </w:p>
        </w:tc>
      </w:tr>
    </w:tbl>
    <w:p w:rsidR="00EB1E35" w:rsidRDefault="00EB1E35" w:rsidP="003541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063B" w:rsidRDefault="00ED5D27" w:rsidP="00616F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3" w:name="_page_45_0"/>
      <w:bookmarkEnd w:id="12"/>
      <w:r w:rsidRPr="00616FF9">
        <w:rPr>
          <w:rFonts w:ascii="Times New Roman" w:hAnsi="Times New Roman" w:cs="Times New Roman"/>
          <w:b/>
          <w:sz w:val="28"/>
          <w:szCs w:val="28"/>
        </w:rPr>
        <w:t>Таблица 2. Названия и коды предметов</w:t>
      </w:r>
    </w:p>
    <w:p w:rsidR="00777CCC" w:rsidRDefault="00777CCC" w:rsidP="00616F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3402"/>
        <w:gridCol w:w="1560"/>
        <w:gridCol w:w="3118"/>
        <w:gridCol w:w="1559"/>
      </w:tblGrid>
      <w:tr w:rsidR="00777CCC" w:rsidTr="00777CCC">
        <w:tc>
          <w:tcPr>
            <w:tcW w:w="3402" w:type="dxa"/>
          </w:tcPr>
          <w:p w:rsidR="00777CCC" w:rsidRDefault="00777CCC" w:rsidP="0061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з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вание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дме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т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1560" w:type="dxa"/>
          </w:tcPr>
          <w:p w:rsidR="00777CCC" w:rsidRDefault="00777CCC" w:rsidP="0061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Код предмета</w:t>
            </w:r>
          </w:p>
        </w:tc>
        <w:tc>
          <w:tcPr>
            <w:tcW w:w="3118" w:type="dxa"/>
          </w:tcPr>
          <w:p w:rsidR="00777CCC" w:rsidRDefault="00777CCC" w:rsidP="0061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з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вание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дме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1559" w:type="dxa"/>
          </w:tcPr>
          <w:p w:rsidR="00777CCC" w:rsidRDefault="00777CCC" w:rsidP="0061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Код предмета</w:t>
            </w:r>
          </w:p>
        </w:tc>
      </w:tr>
      <w:tr w:rsidR="00777CCC" w:rsidTr="00777CCC">
        <w:tc>
          <w:tcPr>
            <w:tcW w:w="3402" w:type="dxa"/>
          </w:tcPr>
          <w:p w:rsidR="00777CCC" w:rsidRDefault="00777CCC" w:rsidP="006C585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сский я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</w:t>
            </w:r>
          </w:p>
        </w:tc>
        <w:tc>
          <w:tcPr>
            <w:tcW w:w="1560" w:type="dxa"/>
          </w:tcPr>
          <w:p w:rsidR="00777CCC" w:rsidRDefault="00777CCC" w:rsidP="0061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3118" w:type="dxa"/>
          </w:tcPr>
          <w:p w:rsidR="00777CCC" w:rsidRDefault="00777CCC" w:rsidP="006C585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Франц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зский я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</w:t>
            </w:r>
          </w:p>
        </w:tc>
        <w:tc>
          <w:tcPr>
            <w:tcW w:w="1559" w:type="dxa"/>
          </w:tcPr>
          <w:p w:rsidR="00777CCC" w:rsidRDefault="00777CCC" w:rsidP="0061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</w:tr>
      <w:tr w:rsidR="00777CCC" w:rsidTr="00777CCC">
        <w:tc>
          <w:tcPr>
            <w:tcW w:w="3402" w:type="dxa"/>
          </w:tcPr>
          <w:p w:rsidR="00777CCC" w:rsidRDefault="002853BE" w:rsidP="006C585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 пр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филь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</w:p>
        </w:tc>
        <w:tc>
          <w:tcPr>
            <w:tcW w:w="1560" w:type="dxa"/>
          </w:tcPr>
          <w:p w:rsidR="00777CCC" w:rsidRDefault="002853BE" w:rsidP="0061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3118" w:type="dxa"/>
          </w:tcPr>
          <w:p w:rsidR="00777CCC" w:rsidRDefault="002853BE" w:rsidP="006C585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Общест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ознание</w:t>
            </w:r>
          </w:p>
        </w:tc>
        <w:tc>
          <w:tcPr>
            <w:tcW w:w="1559" w:type="dxa"/>
          </w:tcPr>
          <w:p w:rsidR="00777CCC" w:rsidRDefault="002853BE" w:rsidP="0061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12</w:t>
            </w:r>
          </w:p>
        </w:tc>
      </w:tr>
      <w:tr w:rsidR="002853BE" w:rsidTr="00777CCC">
        <w:tc>
          <w:tcPr>
            <w:tcW w:w="3402" w:type="dxa"/>
          </w:tcPr>
          <w:p w:rsidR="002853BE" w:rsidRPr="002F692D" w:rsidRDefault="002853BE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 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азо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</w:p>
        </w:tc>
        <w:tc>
          <w:tcPr>
            <w:tcW w:w="1560" w:type="dxa"/>
          </w:tcPr>
          <w:p w:rsidR="002853BE" w:rsidRPr="00616FF9" w:rsidRDefault="002853BE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22</w:t>
            </w:r>
          </w:p>
        </w:tc>
        <w:tc>
          <w:tcPr>
            <w:tcW w:w="3118" w:type="dxa"/>
          </w:tcPr>
          <w:p w:rsidR="002853BE" w:rsidRPr="002F692D" w:rsidRDefault="002853BE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спанский я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</w:p>
        </w:tc>
        <w:tc>
          <w:tcPr>
            <w:tcW w:w="1559" w:type="dxa"/>
          </w:tcPr>
          <w:p w:rsidR="002853BE" w:rsidRPr="00616FF9" w:rsidRDefault="002853BE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13</w:t>
            </w:r>
          </w:p>
        </w:tc>
      </w:tr>
      <w:tr w:rsidR="002853BE" w:rsidTr="00777CCC">
        <w:tc>
          <w:tcPr>
            <w:tcW w:w="3402" w:type="dxa"/>
          </w:tcPr>
          <w:p w:rsidR="002853BE" w:rsidRPr="002F692D" w:rsidRDefault="002853BE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Физика</w:t>
            </w:r>
          </w:p>
        </w:tc>
        <w:tc>
          <w:tcPr>
            <w:tcW w:w="1560" w:type="dxa"/>
          </w:tcPr>
          <w:p w:rsidR="002853BE" w:rsidRPr="00616FF9" w:rsidRDefault="002853BE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3118" w:type="dxa"/>
          </w:tcPr>
          <w:p w:rsidR="002853BE" w:rsidRPr="002F692D" w:rsidRDefault="002853BE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айский я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</w:t>
            </w:r>
          </w:p>
        </w:tc>
        <w:tc>
          <w:tcPr>
            <w:tcW w:w="1559" w:type="dxa"/>
          </w:tcPr>
          <w:p w:rsidR="002853BE" w:rsidRPr="00616FF9" w:rsidRDefault="002853BE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</w:tr>
      <w:tr w:rsidR="002853BE" w:rsidTr="00777CCC">
        <w:tc>
          <w:tcPr>
            <w:tcW w:w="3402" w:type="dxa"/>
          </w:tcPr>
          <w:p w:rsidR="002853BE" w:rsidRPr="002F692D" w:rsidRDefault="006C5858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имия</w:t>
            </w:r>
          </w:p>
        </w:tc>
        <w:tc>
          <w:tcPr>
            <w:tcW w:w="1560" w:type="dxa"/>
          </w:tcPr>
          <w:p w:rsidR="002853BE" w:rsidRPr="00616FF9" w:rsidRDefault="006C5858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3118" w:type="dxa"/>
          </w:tcPr>
          <w:p w:rsidR="002853BE" w:rsidRPr="002F692D" w:rsidRDefault="006C5858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ерат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</w:p>
        </w:tc>
        <w:tc>
          <w:tcPr>
            <w:tcW w:w="1559" w:type="dxa"/>
          </w:tcPr>
          <w:p w:rsidR="002853BE" w:rsidRPr="00616FF9" w:rsidRDefault="006C5858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18</w:t>
            </w:r>
          </w:p>
        </w:tc>
      </w:tr>
      <w:tr w:rsidR="006C5858" w:rsidTr="00777CCC">
        <w:tc>
          <w:tcPr>
            <w:tcW w:w="3402" w:type="dxa"/>
          </w:tcPr>
          <w:p w:rsidR="006C5858" w:rsidRDefault="006C5858" w:rsidP="006C5858">
            <w:pPr>
              <w:widowControl w:val="0"/>
              <w:ind w:left="-109" w:right="-20" w:firstLine="1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нформати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(КЕ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Г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Э)</w:t>
            </w:r>
          </w:p>
          <w:p w:rsidR="006C5858" w:rsidRPr="002F692D" w:rsidRDefault="006C5858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1560" w:type="dxa"/>
          </w:tcPr>
          <w:p w:rsidR="006C5858" w:rsidRPr="00616FF9" w:rsidRDefault="006C5858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3118" w:type="dxa"/>
          </w:tcPr>
          <w:p w:rsidR="006C5858" w:rsidRPr="002F692D" w:rsidRDefault="006C5858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Английский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 (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стный 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кзамен)</w:t>
            </w:r>
          </w:p>
        </w:tc>
        <w:tc>
          <w:tcPr>
            <w:tcW w:w="1559" w:type="dxa"/>
          </w:tcPr>
          <w:p w:rsidR="006C5858" w:rsidRPr="00616FF9" w:rsidRDefault="006C5858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29</w:t>
            </w:r>
          </w:p>
        </w:tc>
      </w:tr>
      <w:tr w:rsidR="006C5858" w:rsidTr="00777CCC">
        <w:tc>
          <w:tcPr>
            <w:tcW w:w="3402" w:type="dxa"/>
          </w:tcPr>
          <w:p w:rsidR="006C5858" w:rsidRPr="002F692D" w:rsidRDefault="006C5858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9B1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560" w:type="dxa"/>
          </w:tcPr>
          <w:p w:rsidR="006C5858" w:rsidRPr="00616FF9" w:rsidRDefault="006C5858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06</w:t>
            </w:r>
          </w:p>
        </w:tc>
        <w:tc>
          <w:tcPr>
            <w:tcW w:w="3118" w:type="dxa"/>
          </w:tcPr>
          <w:p w:rsidR="006C5858" w:rsidRPr="002F692D" w:rsidRDefault="006C5858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165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емецкий я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  (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стный 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кзамен)</w:t>
            </w:r>
          </w:p>
        </w:tc>
        <w:tc>
          <w:tcPr>
            <w:tcW w:w="1559" w:type="dxa"/>
          </w:tcPr>
          <w:p w:rsidR="006C5858" w:rsidRPr="00616FF9" w:rsidRDefault="006C5858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30</w:t>
            </w:r>
          </w:p>
        </w:tc>
      </w:tr>
      <w:tr w:rsidR="006C5858" w:rsidTr="00777CCC">
        <w:tc>
          <w:tcPr>
            <w:tcW w:w="3402" w:type="dxa"/>
          </w:tcPr>
          <w:p w:rsidR="006C5858" w:rsidRPr="009B165F" w:rsidRDefault="006C5858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560" w:type="dxa"/>
          </w:tcPr>
          <w:p w:rsidR="006C5858" w:rsidRPr="00616FF9" w:rsidRDefault="006C5858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07</w:t>
            </w:r>
          </w:p>
        </w:tc>
        <w:tc>
          <w:tcPr>
            <w:tcW w:w="3118" w:type="dxa"/>
          </w:tcPr>
          <w:p w:rsidR="006C5858" w:rsidRPr="009B165F" w:rsidRDefault="006C5858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 xml:space="preserve">Французский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зык (устный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кзамен)</w:t>
            </w:r>
          </w:p>
        </w:tc>
        <w:tc>
          <w:tcPr>
            <w:tcW w:w="1559" w:type="dxa"/>
          </w:tcPr>
          <w:p w:rsidR="006C5858" w:rsidRPr="00616FF9" w:rsidRDefault="006C5858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31</w:t>
            </w:r>
          </w:p>
        </w:tc>
      </w:tr>
      <w:tr w:rsidR="006C5858" w:rsidTr="00777CCC">
        <w:tc>
          <w:tcPr>
            <w:tcW w:w="3402" w:type="dxa"/>
          </w:tcPr>
          <w:p w:rsidR="006C5858" w:rsidRPr="009B165F" w:rsidRDefault="006C5858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560" w:type="dxa"/>
          </w:tcPr>
          <w:p w:rsidR="006C5858" w:rsidRPr="00616FF9" w:rsidRDefault="006C5858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3118" w:type="dxa"/>
          </w:tcPr>
          <w:p w:rsidR="006C5858" w:rsidRPr="009B165F" w:rsidRDefault="006C5858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спанский я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стный 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кзамен)</w:t>
            </w:r>
          </w:p>
        </w:tc>
        <w:tc>
          <w:tcPr>
            <w:tcW w:w="1559" w:type="dxa"/>
          </w:tcPr>
          <w:p w:rsidR="006C5858" w:rsidRPr="00616FF9" w:rsidRDefault="006C5858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33</w:t>
            </w:r>
          </w:p>
        </w:tc>
      </w:tr>
      <w:tr w:rsidR="006C5858" w:rsidTr="00777CCC">
        <w:tc>
          <w:tcPr>
            <w:tcW w:w="3402" w:type="dxa"/>
          </w:tcPr>
          <w:p w:rsidR="006C5858" w:rsidRPr="00616FF9" w:rsidRDefault="006C5858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560" w:type="dxa"/>
          </w:tcPr>
          <w:p w:rsidR="006C5858" w:rsidRPr="00616FF9" w:rsidRDefault="006C5858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09</w:t>
            </w:r>
          </w:p>
        </w:tc>
        <w:tc>
          <w:tcPr>
            <w:tcW w:w="3118" w:type="dxa"/>
          </w:tcPr>
          <w:p w:rsidR="006C5858" w:rsidRPr="00616FF9" w:rsidRDefault="006C5858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айский я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 (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стный 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кзамен)</w:t>
            </w:r>
          </w:p>
        </w:tc>
        <w:tc>
          <w:tcPr>
            <w:tcW w:w="1559" w:type="dxa"/>
          </w:tcPr>
          <w:p w:rsidR="006C5858" w:rsidRPr="00616FF9" w:rsidRDefault="006C5858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34</w:t>
            </w:r>
          </w:p>
        </w:tc>
      </w:tr>
      <w:tr w:rsidR="006C5858" w:rsidTr="00777CCC">
        <w:tc>
          <w:tcPr>
            <w:tcW w:w="3402" w:type="dxa"/>
          </w:tcPr>
          <w:p w:rsidR="006C5858" w:rsidRPr="00616FF9" w:rsidRDefault="006C5858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емецкий я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</w:t>
            </w:r>
          </w:p>
        </w:tc>
        <w:tc>
          <w:tcPr>
            <w:tcW w:w="1560" w:type="dxa"/>
          </w:tcPr>
          <w:p w:rsidR="006C5858" w:rsidRPr="00616FF9" w:rsidRDefault="006C5858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3118" w:type="dxa"/>
          </w:tcPr>
          <w:p w:rsidR="006C5858" w:rsidRPr="00616FF9" w:rsidRDefault="006C5858" w:rsidP="002853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6C5858" w:rsidRPr="00616FF9" w:rsidRDefault="006C5858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777CCC" w:rsidRDefault="00777CCC" w:rsidP="00616F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858" w:rsidRDefault="006C5858" w:rsidP="006C58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5858" w:rsidRDefault="006C5858" w:rsidP="006C58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5858" w:rsidRDefault="006C5858" w:rsidP="006C58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5858" w:rsidRDefault="006C5858" w:rsidP="006C58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5858" w:rsidRDefault="006C5858" w:rsidP="006C58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5858" w:rsidRDefault="006C5858" w:rsidP="006C58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5858" w:rsidRDefault="006C5858" w:rsidP="006C58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5858" w:rsidRDefault="006C5858" w:rsidP="006C58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63B" w:rsidRDefault="00ED5D27" w:rsidP="006C58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6FF9">
        <w:rPr>
          <w:rFonts w:ascii="Times New Roman" w:hAnsi="Times New Roman" w:cs="Times New Roman"/>
          <w:sz w:val="28"/>
          <w:szCs w:val="28"/>
        </w:rPr>
        <w:t>Поля средней части бланка регистрации «Сведения об участнике» (рис. 3) заполняются участником экзамена самостоятельно (см. Таблицу 3) в соответствии с документом, удостоверяющим его личность.</w:t>
      </w:r>
    </w:p>
    <w:p w:rsidR="00C61999" w:rsidRDefault="00C61999" w:rsidP="006C58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1999" w:rsidRPr="00616FF9" w:rsidRDefault="00C61999" w:rsidP="00C61999">
      <w:pPr>
        <w:jc w:val="both"/>
        <w:rPr>
          <w:rFonts w:ascii="Times New Roman" w:hAnsi="Times New Roman" w:cs="Times New Roman"/>
          <w:sz w:val="28"/>
          <w:szCs w:val="28"/>
        </w:rPr>
      </w:pPr>
      <w:r w:rsidRPr="00C619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1183174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8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999" w:rsidRDefault="00C61999">
      <w:pPr>
        <w:widowControl w:val="0"/>
        <w:spacing w:line="240" w:lineRule="auto"/>
        <w:ind w:left="369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369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3. Св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 об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ике</w:t>
      </w:r>
    </w:p>
    <w:p w:rsidR="0062063B" w:rsidRDefault="0062063B">
      <w:pPr>
        <w:spacing w:after="34" w:line="240" w:lineRule="exact"/>
        <w:rPr>
          <w:sz w:val="24"/>
          <w:szCs w:val="24"/>
        </w:rPr>
      </w:pPr>
      <w:bookmarkStart w:id="14" w:name="_page_46_0"/>
      <w:bookmarkEnd w:id="13"/>
    </w:p>
    <w:p w:rsidR="0062063B" w:rsidRPr="00616FF9" w:rsidRDefault="00ED5D27" w:rsidP="00616F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6FF9">
        <w:rPr>
          <w:rFonts w:ascii="Times New Roman" w:hAnsi="Times New Roman" w:cs="Times New Roman"/>
          <w:b/>
          <w:sz w:val="28"/>
          <w:szCs w:val="28"/>
        </w:rPr>
        <w:t>Таблица 3. Указания по заполнению полей «Сведения об участнике»</w:t>
      </w:r>
    </w:p>
    <w:p w:rsidR="0062063B" w:rsidRDefault="0062063B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39" w:type="dxa"/>
        <w:tblInd w:w="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6237"/>
      </w:tblGrid>
      <w:tr w:rsidR="0062063B" w:rsidTr="00C61999">
        <w:trPr>
          <w:cantSplit/>
          <w:trHeight w:hRule="exact" w:val="1123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C619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Поля, самостоятельно заполняемые </w:t>
            </w:r>
            <w:r w:rsidR="00C61999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Pr="00616FF9">
              <w:rPr>
                <w:rFonts w:ascii="Times New Roman" w:hAnsi="Times New Roman" w:cs="Times New Roman"/>
                <w:b/>
                <w:sz w:val="28"/>
                <w:szCs w:val="28"/>
              </w:rPr>
              <w:t>частником экзамена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b/>
                <w:sz w:val="28"/>
                <w:szCs w:val="28"/>
              </w:rPr>
              <w:t>Комментарии по заполнению</w:t>
            </w:r>
          </w:p>
        </w:tc>
      </w:tr>
      <w:tr w:rsidR="0062063B" w:rsidTr="00C61999">
        <w:trPr>
          <w:cantSplit/>
          <w:trHeight w:hRule="exact" w:val="384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</w:p>
        </w:tc>
        <w:tc>
          <w:tcPr>
            <w:tcW w:w="623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Вносится информация из документа, удостоверяющего личность участника экзамена</w:t>
            </w:r>
          </w:p>
        </w:tc>
      </w:tr>
      <w:tr w:rsidR="0062063B" w:rsidTr="00C61999">
        <w:trPr>
          <w:cantSplit/>
          <w:trHeight w:hRule="exact" w:val="381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Имя</w:t>
            </w:r>
          </w:p>
        </w:tc>
        <w:tc>
          <w:tcPr>
            <w:tcW w:w="623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62063B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063B" w:rsidTr="00C61999">
        <w:trPr>
          <w:cantSplit/>
          <w:trHeight w:hRule="exact" w:val="384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Отчество (при наличии)</w:t>
            </w:r>
          </w:p>
        </w:tc>
        <w:tc>
          <w:tcPr>
            <w:tcW w:w="623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62063B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063B" w:rsidTr="00C61999">
        <w:trPr>
          <w:cantSplit/>
          <w:trHeight w:hRule="exact" w:val="635"/>
        </w:trPr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Документ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Документ, удостоверяющий личность</w:t>
            </w:r>
          </w:p>
        </w:tc>
      </w:tr>
      <w:tr w:rsidR="0062063B" w:rsidTr="00C61999">
        <w:trPr>
          <w:cantSplit/>
          <w:trHeight w:hRule="exact" w:val="1419"/>
        </w:trPr>
        <w:tc>
          <w:tcPr>
            <w:tcW w:w="34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62063B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Серия</w:t>
            </w:r>
            <w:r w:rsidR="00C854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854EB">
              <w:rPr>
                <w:rStyle w:val="a6"/>
                <w:rFonts w:ascii="Times New Roman" w:hAnsi="Times New Roman" w:cs="Times New Roman"/>
                <w:sz w:val="28"/>
                <w:szCs w:val="28"/>
              </w:rPr>
              <w:footnoteReference w:id="1"/>
            </w:r>
          </w:p>
          <w:p w:rsidR="004343D8" w:rsidRDefault="00ED5D27" w:rsidP="00C61999">
            <w:pPr>
              <w:ind w:left="144"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 xml:space="preserve">В поле записываются арабские цифры серии без пробелов, начиная с первой клетки. </w:t>
            </w:r>
          </w:p>
          <w:p w:rsidR="0062063B" w:rsidRPr="00616FF9" w:rsidRDefault="00ED5D27" w:rsidP="00C61999">
            <w:pPr>
              <w:ind w:left="144"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54EB">
              <w:rPr>
                <w:rFonts w:ascii="Times New Roman" w:hAnsi="Times New Roman" w:cs="Times New Roman"/>
                <w:i/>
                <w:sz w:val="28"/>
                <w:szCs w:val="28"/>
              </w:rPr>
              <w:t>Например, 4600</w:t>
            </w:r>
          </w:p>
        </w:tc>
      </w:tr>
      <w:tr w:rsidR="0062063B" w:rsidTr="00C61999">
        <w:trPr>
          <w:cantSplit/>
          <w:trHeight w:hRule="exact" w:val="1704"/>
        </w:trPr>
        <w:tc>
          <w:tcPr>
            <w:tcW w:w="34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62063B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Серия</w:t>
            </w:r>
            <w:r w:rsidR="00C854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854EB">
              <w:rPr>
                <w:rStyle w:val="a6"/>
                <w:rFonts w:ascii="Times New Roman" w:hAnsi="Times New Roman" w:cs="Times New Roman"/>
                <w:sz w:val="28"/>
                <w:szCs w:val="28"/>
              </w:rPr>
              <w:footnoteReference w:id="2"/>
            </w:r>
          </w:p>
          <w:p w:rsidR="00C854EB" w:rsidRDefault="00ED5D27" w:rsidP="00C61999">
            <w:pPr>
              <w:ind w:left="144"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 xml:space="preserve">В поле записываются буквы (кириллица или латиница) и/или цифры (арабские или римские) серии без пробелов, начиная с первой клетки, </w:t>
            </w:r>
          </w:p>
          <w:p w:rsidR="0062063B" w:rsidRPr="00C854EB" w:rsidRDefault="00ED5D27" w:rsidP="00C61999">
            <w:pPr>
              <w:ind w:left="144" w:right="13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854EB">
              <w:rPr>
                <w:rFonts w:ascii="Times New Roman" w:hAnsi="Times New Roman" w:cs="Times New Roman"/>
                <w:i/>
                <w:sz w:val="28"/>
                <w:szCs w:val="28"/>
              </w:rPr>
              <w:t>Например, НП, PX, III-АМ</w:t>
            </w:r>
          </w:p>
        </w:tc>
      </w:tr>
      <w:tr w:rsidR="0062063B" w:rsidTr="00C61999">
        <w:trPr>
          <w:cantSplit/>
          <w:trHeight w:hRule="exact" w:val="1407"/>
        </w:trPr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62063B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Номер</w:t>
            </w:r>
          </w:p>
          <w:p w:rsidR="00C61999" w:rsidRDefault="00ED5D27" w:rsidP="00C61999">
            <w:pPr>
              <w:ind w:left="144"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 xml:space="preserve">Записываются арабские цифры номера без пробелов, начиная с первой клетки. </w:t>
            </w:r>
          </w:p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54EB">
              <w:rPr>
                <w:rFonts w:ascii="Times New Roman" w:hAnsi="Times New Roman" w:cs="Times New Roman"/>
                <w:i/>
                <w:sz w:val="28"/>
                <w:szCs w:val="28"/>
              </w:rPr>
              <w:t>Например, 918762</w:t>
            </w:r>
          </w:p>
        </w:tc>
      </w:tr>
    </w:tbl>
    <w:p w:rsidR="0062063B" w:rsidRDefault="0062063B">
      <w:pPr>
        <w:spacing w:after="17" w:line="160" w:lineRule="exact"/>
        <w:rPr>
          <w:sz w:val="16"/>
          <w:szCs w:val="16"/>
        </w:rPr>
      </w:pPr>
    </w:p>
    <w:p w:rsid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 xml:space="preserve">В средней части бланка регистрации расположены (рис. 4.1, рис. 4.2, рис. 4.3): </w:t>
      </w:r>
    </w:p>
    <w:p w:rsidR="00C61999" w:rsidRDefault="00ED5D27" w:rsidP="00C619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>краткая памятка о порядке проведения ЕГЭ;</w:t>
      </w:r>
    </w:p>
    <w:p w:rsidR="00C61999" w:rsidRPr="00C61999" w:rsidRDefault="00C61999" w:rsidP="00C619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999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 качества печати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1999">
        <w:rPr>
          <w:rFonts w:ascii="Times New Roman" w:hAnsi="Times New Roman" w:cs="Times New Roman"/>
          <w:sz w:val="28"/>
          <w:szCs w:val="28"/>
        </w:rPr>
        <w:t>индивидуального комплекта участника экзамена</w:t>
      </w:r>
    </w:p>
    <w:p w:rsidR="0062063B" w:rsidRPr="00BB3ECC" w:rsidRDefault="00ED5D27" w:rsidP="00C619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>ИЛИ</w:t>
      </w:r>
    </w:p>
    <w:p w:rsidR="0062063B" w:rsidRP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>краткая инструкция по определению качества печати бланка регистрации (при проведении ЕГЭ по иностранным языкам (устная часть), КЕГЭ);</w:t>
      </w:r>
    </w:p>
    <w:p w:rsid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 xml:space="preserve">порядок действий по окончании выполнения работы (при проведении КЕГЭ). </w:t>
      </w:r>
    </w:p>
    <w:p w:rsidR="0062063B" w:rsidRP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>Также в средней части бланка регистрации расположены:</w:t>
      </w:r>
    </w:p>
    <w:p w:rsidR="004076AF" w:rsidRDefault="00ED5D27" w:rsidP="004076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>поле для подписи участника экзамена об ознакомлении с порядком проведения ЕГЭ;</w:t>
      </w:r>
    </w:p>
    <w:p w:rsidR="004076AF" w:rsidRPr="004076AF" w:rsidRDefault="004076AF" w:rsidP="004076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6AF">
        <w:rPr>
          <w:rFonts w:ascii="Times New Roman" w:hAnsi="Times New Roman" w:cs="Times New Roman"/>
          <w:sz w:val="28"/>
          <w:szCs w:val="28"/>
        </w:rPr>
        <w:t>поле для внесения контрольной суммы, заполнение которого 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76AF">
        <w:rPr>
          <w:rFonts w:ascii="Times New Roman" w:hAnsi="Times New Roman" w:cs="Times New Roman"/>
          <w:sz w:val="28"/>
          <w:szCs w:val="28"/>
        </w:rPr>
        <w:t>подтверждением участником экзамена факта, что все ответы на задания КИМ для проведения ЕГЭ по информатике зафиксированы станцией КЕГЭ полностью и без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76AF">
        <w:rPr>
          <w:rFonts w:ascii="Times New Roman" w:hAnsi="Times New Roman" w:cs="Times New Roman"/>
          <w:sz w:val="28"/>
          <w:szCs w:val="28"/>
        </w:rPr>
        <w:t>искажений (поле заполняется только при проведении КЕГЭ, на остальных экзаменах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76AF">
        <w:rPr>
          <w:rFonts w:ascii="Times New Roman" w:hAnsi="Times New Roman" w:cs="Times New Roman"/>
          <w:sz w:val="28"/>
          <w:szCs w:val="28"/>
        </w:rPr>
        <w:t>не используется) (рис. 4.3);</w:t>
      </w:r>
    </w:p>
    <w:p w:rsidR="0062063B" w:rsidRDefault="00ED5D27" w:rsidP="004076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>поле для подписи ответственного организатора о соответствии контрольной суммы на станции КЕГЭ и бланке регистрации (поле заполняется только при проведении КЕГЭ, на остальных экзаменах не используется) (рис. 4.3).</w:t>
      </w:r>
    </w:p>
    <w:p w:rsidR="00B23B50" w:rsidRPr="00BB3ECC" w:rsidRDefault="00B23B50" w:rsidP="004076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4"/>
    <w:p w:rsidR="00BB3ECC" w:rsidRDefault="004076AF" w:rsidP="004076AF">
      <w:pPr>
        <w:widowControl w:val="0"/>
        <w:spacing w:line="240" w:lineRule="auto"/>
        <w:ind w:left="2243" w:right="-20" w:hanging="238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4076AF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</w:rPr>
        <w:drawing>
          <wp:inline distT="0" distB="0" distL="0" distR="0">
            <wp:extent cx="6120130" cy="310846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4.1. Сред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трации</w:t>
      </w:r>
    </w:p>
    <w:p w:rsidR="0062063B" w:rsidRDefault="0062063B">
      <w:pPr>
        <w:widowControl w:val="0"/>
        <w:spacing w:line="240" w:lineRule="auto"/>
        <w:ind w:left="9986" w:right="-20"/>
        <w:rPr>
          <w:rFonts w:ascii="Times New Roman" w:eastAsia="Times New Roman" w:hAnsi="Times New Roman" w:cs="Times New Roman"/>
          <w:color w:val="000000"/>
        </w:rPr>
      </w:pPr>
    </w:p>
    <w:p w:rsidR="00B81313" w:rsidRDefault="00B81313">
      <w:pPr>
        <w:widowControl w:val="0"/>
        <w:spacing w:line="240" w:lineRule="auto"/>
        <w:ind w:left="9986" w:right="-20"/>
        <w:rPr>
          <w:rFonts w:ascii="Times New Roman" w:eastAsia="Times New Roman" w:hAnsi="Times New Roman" w:cs="Times New Roman"/>
          <w:color w:val="000000"/>
        </w:rPr>
      </w:pPr>
    </w:p>
    <w:p w:rsidR="00B81313" w:rsidRDefault="00B81313">
      <w:pPr>
        <w:widowControl w:val="0"/>
        <w:spacing w:line="240" w:lineRule="auto"/>
        <w:ind w:left="9986" w:right="-20"/>
        <w:rPr>
          <w:rFonts w:ascii="Times New Roman" w:eastAsia="Times New Roman" w:hAnsi="Times New Roman" w:cs="Times New Roman"/>
          <w:color w:val="000000"/>
        </w:rPr>
      </w:pPr>
    </w:p>
    <w:p w:rsidR="00B81313" w:rsidRDefault="00B81313">
      <w:pPr>
        <w:widowControl w:val="0"/>
        <w:spacing w:line="240" w:lineRule="auto"/>
        <w:ind w:left="9986" w:right="-20"/>
        <w:rPr>
          <w:rFonts w:ascii="Times New Roman" w:eastAsia="Times New Roman" w:hAnsi="Times New Roman" w:cs="Times New Roman"/>
          <w:color w:val="000000"/>
        </w:rPr>
        <w:sectPr w:rsidR="00B81313" w:rsidSect="00EB1E35">
          <w:pgSz w:w="11906" w:h="16838"/>
          <w:pgMar w:top="1134" w:right="567" w:bottom="568" w:left="1701" w:header="0" w:footer="0" w:gutter="0"/>
          <w:cols w:space="708"/>
        </w:sectPr>
      </w:pPr>
    </w:p>
    <w:p w:rsidR="00BB3ECC" w:rsidRDefault="00B81313" w:rsidP="00B81313">
      <w:pPr>
        <w:spacing w:line="240" w:lineRule="exac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15" w:name="_page_47_0"/>
      <w:r w:rsidRPr="00B8131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8A0FC1F" wp14:editId="52F5234D">
            <wp:simplePos x="0" y="0"/>
            <wp:positionH relativeFrom="column">
              <wp:posOffset>18543</wp:posOffset>
            </wp:positionH>
            <wp:positionV relativeFrom="paragraph">
              <wp:posOffset>79050</wp:posOffset>
            </wp:positionV>
            <wp:extent cx="6120130" cy="353318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063B" w:rsidRDefault="00ED5D27">
      <w:pPr>
        <w:widowControl w:val="0"/>
        <w:spacing w:line="242" w:lineRule="auto"/>
        <w:ind w:left="3743" w:right="1203" w:hanging="305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4.2. Сред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 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истрации ЕГЭ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 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 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кам 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B81313" w:rsidRDefault="00B81313">
      <w:pPr>
        <w:widowControl w:val="0"/>
        <w:spacing w:line="242" w:lineRule="auto"/>
        <w:ind w:left="3743" w:right="1203" w:hanging="305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81313" w:rsidRDefault="00B81313">
      <w:pPr>
        <w:widowControl w:val="0"/>
        <w:spacing w:line="242" w:lineRule="auto"/>
        <w:ind w:left="3743" w:right="1203" w:hanging="305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81313" w:rsidRDefault="00B81313" w:rsidP="00B81313">
      <w:pPr>
        <w:widowControl w:val="0"/>
        <w:spacing w:line="242" w:lineRule="auto"/>
        <w:ind w:left="3743" w:right="1203" w:hanging="374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81313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</w:rPr>
        <w:drawing>
          <wp:inline distT="0" distB="0" distL="0" distR="0">
            <wp:extent cx="6120130" cy="318971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8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5"/>
    <w:p w:rsidR="00BB3ECC" w:rsidRDefault="00BB3ECC" w:rsidP="00AD5962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Рис. 4.3. Средняя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 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истрации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ЕГЭ</w:t>
      </w:r>
    </w:p>
    <w:p w:rsidR="00BB3ECC" w:rsidRDefault="00BB3ECC" w:rsidP="00AD5962">
      <w:pPr>
        <w:tabs>
          <w:tab w:val="left" w:pos="2925"/>
        </w:tabs>
        <w:jc w:val="center"/>
        <w:rPr>
          <w:rFonts w:ascii="Times New Roman" w:eastAsia="Times New Roman" w:hAnsi="Times New Roman" w:cs="Times New Roman"/>
        </w:rPr>
      </w:pPr>
    </w:p>
    <w:p w:rsidR="0062063B" w:rsidRDefault="0062063B" w:rsidP="00AD5962">
      <w:pPr>
        <w:tabs>
          <w:tab w:val="left" w:pos="2925"/>
        </w:tabs>
        <w:rPr>
          <w:rFonts w:ascii="Times New Roman" w:eastAsia="Times New Roman" w:hAnsi="Times New Roman" w:cs="Times New Roman"/>
          <w:sz w:val="24"/>
          <w:szCs w:val="24"/>
        </w:rPr>
      </w:pPr>
      <w:bookmarkStart w:id="16" w:name="_page_48_0"/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>После окончания заполнения бланка регистрации, ознакомления с краткой инструкцией по порядку проведения ЕГЭ («Запрещается…») и выполнения всех пунктов краткой инструкции по определению целостности и качества печати индивидуального комплекта участника экзамена («До начала работы с бланками ответов проверьте…», «До начала работы проверьте…») участник экзамена ставит свою подпись в специально отведенном поле.</w:t>
      </w:r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AD5962">
        <w:rPr>
          <w:rFonts w:ascii="Times New Roman" w:hAnsi="Times New Roman" w:cs="Times New Roman"/>
          <w:sz w:val="28"/>
          <w:szCs w:val="28"/>
        </w:rPr>
        <w:t xml:space="preserve"> В случае если участник экзамена отказывается ставить личную подпись в бланке регистрации, организатор в аудитории ставит свою подпись в поле «Подпись участника строго внутри окошка».</w:t>
      </w:r>
    </w:p>
    <w:p w:rsidR="0062063B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>Поля</w:t>
      </w:r>
      <w:r w:rsidRPr="00AD5962">
        <w:rPr>
          <w:rFonts w:ascii="Times New Roman" w:hAnsi="Times New Roman" w:cs="Times New Roman"/>
          <w:sz w:val="28"/>
          <w:szCs w:val="28"/>
        </w:rPr>
        <w:tab/>
        <w:t>для</w:t>
      </w:r>
      <w:r w:rsidRPr="00AD5962">
        <w:rPr>
          <w:rFonts w:ascii="Times New Roman" w:hAnsi="Times New Roman" w:cs="Times New Roman"/>
          <w:sz w:val="28"/>
          <w:szCs w:val="28"/>
        </w:rPr>
        <w:tab/>
        <w:t>служебного</w:t>
      </w:r>
      <w:r w:rsidRPr="00AD5962">
        <w:rPr>
          <w:rFonts w:ascii="Times New Roman" w:hAnsi="Times New Roman" w:cs="Times New Roman"/>
          <w:sz w:val="28"/>
          <w:szCs w:val="28"/>
        </w:rPr>
        <w:tab/>
        <w:t>использования</w:t>
      </w:r>
      <w:r w:rsidRPr="00AD5962">
        <w:rPr>
          <w:rFonts w:ascii="Times New Roman" w:hAnsi="Times New Roman" w:cs="Times New Roman"/>
          <w:sz w:val="28"/>
          <w:szCs w:val="28"/>
        </w:rPr>
        <w:tab/>
        <w:t>«Резерв-2»</w:t>
      </w:r>
      <w:r w:rsidRPr="00AD5962">
        <w:rPr>
          <w:rFonts w:ascii="Times New Roman" w:hAnsi="Times New Roman" w:cs="Times New Roman"/>
          <w:sz w:val="28"/>
          <w:szCs w:val="28"/>
        </w:rPr>
        <w:tab/>
        <w:t>и</w:t>
      </w:r>
      <w:r w:rsidRPr="00AD5962">
        <w:rPr>
          <w:rFonts w:ascii="Times New Roman" w:hAnsi="Times New Roman" w:cs="Times New Roman"/>
          <w:sz w:val="28"/>
          <w:szCs w:val="28"/>
        </w:rPr>
        <w:tab/>
        <w:t>«Служебная</w:t>
      </w:r>
      <w:r w:rsidR="00AD5962">
        <w:rPr>
          <w:rFonts w:ascii="Times New Roman" w:hAnsi="Times New Roman" w:cs="Times New Roman"/>
          <w:sz w:val="28"/>
          <w:szCs w:val="28"/>
        </w:rPr>
        <w:t xml:space="preserve"> </w:t>
      </w:r>
      <w:r w:rsidRPr="00AD5962">
        <w:rPr>
          <w:rFonts w:ascii="Times New Roman" w:hAnsi="Times New Roman" w:cs="Times New Roman"/>
          <w:sz w:val="28"/>
          <w:szCs w:val="28"/>
        </w:rPr>
        <w:t>отметка» не заполняются (рис. 5).</w:t>
      </w:r>
    </w:p>
    <w:p w:rsidR="00B81313" w:rsidRPr="00AD5962" w:rsidRDefault="00B81313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63B" w:rsidRPr="00AD5962" w:rsidRDefault="00B81313" w:rsidP="00B81313">
      <w:pPr>
        <w:jc w:val="both"/>
        <w:rPr>
          <w:rFonts w:ascii="Times New Roman" w:hAnsi="Times New Roman" w:cs="Times New Roman"/>
          <w:sz w:val="28"/>
          <w:szCs w:val="28"/>
        </w:rPr>
      </w:pPr>
      <w:r w:rsidRPr="00B813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941F69" wp14:editId="1885E101">
            <wp:extent cx="5932170" cy="438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2879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5. Поля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ужеб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</w:p>
    <w:p w:rsidR="00AD5962" w:rsidRDefault="00AD5962">
      <w:pPr>
        <w:widowControl w:val="0"/>
        <w:spacing w:line="240" w:lineRule="auto"/>
        <w:ind w:left="2879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>В случае если участник экзамена удален из ППЭ в связи с нарушением им Порядка или не завершил экзамен по объективным причинам, заполнение полей нижней части бланка регистрации организатором в аудитории ОБЯЗАТЕЛЬНО.</w:t>
      </w:r>
    </w:p>
    <w:p w:rsidR="0062063B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>Организатор в аудитории ставит отметку «X» в поле «Удален из ППЭ в связи с нарушением порядка проведения ГИА» или «Не завершил экзамен по объективным причинам» и заверяет указанную отметку своей подписью в специально отведенном поле «Подпись ответственного организатора строго внутри окошка» (рис. 6).</w:t>
      </w:r>
    </w:p>
    <w:p w:rsidR="00AD5962" w:rsidRDefault="00AD5962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AD5962">
        <w:rPr>
          <w:rFonts w:ascii="Times New Roman" w:hAnsi="Times New Roman" w:cs="Times New Roman"/>
          <w:sz w:val="28"/>
          <w:szCs w:val="28"/>
        </w:rPr>
        <w:t xml:space="preserve"> Одновременно два поля НЕ ЗАПОЛНЯЮТСЯ. Отметка ставится либо в поле «Удален из ППЭ в связи с нарушением порядка проведения ГИА», либо «Не завершил экзамен по объективным причинам».</w:t>
      </w:r>
    </w:p>
    <w:p w:rsidR="00B81313" w:rsidRDefault="00B81313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1313" w:rsidRDefault="00B81313" w:rsidP="00B81313">
      <w:pPr>
        <w:jc w:val="both"/>
        <w:rPr>
          <w:rFonts w:ascii="Times New Roman" w:hAnsi="Times New Roman" w:cs="Times New Roman"/>
          <w:sz w:val="28"/>
          <w:szCs w:val="28"/>
        </w:rPr>
      </w:pPr>
      <w:r w:rsidRPr="00B813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965778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6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313" w:rsidRPr="00AD5962" w:rsidRDefault="00B81313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1313" w:rsidRDefault="00ED5D27" w:rsidP="00AD5962">
      <w:pPr>
        <w:jc w:val="center"/>
        <w:rPr>
          <w:rFonts w:ascii="Times New Roman" w:hAnsi="Times New Roman" w:cs="Times New Roman"/>
          <w:i/>
        </w:rPr>
      </w:pPr>
      <w:bookmarkStart w:id="17" w:name="_page_49_0"/>
      <w:bookmarkEnd w:id="16"/>
      <w:r w:rsidRPr="00AD5962">
        <w:rPr>
          <w:rFonts w:ascii="Times New Roman" w:hAnsi="Times New Roman" w:cs="Times New Roman"/>
          <w:i/>
        </w:rPr>
        <w:t xml:space="preserve">Рис. 6. Поле для отметок организатора в аудитории о фактах удаления участника экзамена </w:t>
      </w:r>
    </w:p>
    <w:p w:rsidR="00AD5962" w:rsidRDefault="00ED5D27" w:rsidP="00AD5962">
      <w:pPr>
        <w:jc w:val="center"/>
        <w:rPr>
          <w:rFonts w:ascii="Times New Roman" w:hAnsi="Times New Roman" w:cs="Times New Roman"/>
          <w:i/>
        </w:rPr>
      </w:pPr>
      <w:r w:rsidRPr="00AD5962">
        <w:rPr>
          <w:rFonts w:ascii="Times New Roman" w:hAnsi="Times New Roman" w:cs="Times New Roman"/>
          <w:i/>
        </w:rPr>
        <w:t xml:space="preserve">из ППЭ либо о </w:t>
      </w:r>
      <w:proofErr w:type="spellStart"/>
      <w:r w:rsidRPr="00AD5962">
        <w:rPr>
          <w:rFonts w:ascii="Times New Roman" w:hAnsi="Times New Roman" w:cs="Times New Roman"/>
          <w:i/>
        </w:rPr>
        <w:t>незавершении</w:t>
      </w:r>
      <w:proofErr w:type="spellEnd"/>
      <w:r w:rsidRPr="00AD5962">
        <w:rPr>
          <w:rFonts w:ascii="Times New Roman" w:hAnsi="Times New Roman" w:cs="Times New Roman"/>
          <w:i/>
        </w:rPr>
        <w:t xml:space="preserve"> экзамена по объективным причинам</w:t>
      </w:r>
    </w:p>
    <w:p w:rsidR="00B81313" w:rsidRDefault="00B81313" w:rsidP="00AD5962">
      <w:pPr>
        <w:jc w:val="center"/>
        <w:rPr>
          <w:rFonts w:ascii="Times New Roman" w:hAnsi="Times New Roman" w:cs="Times New Roman"/>
          <w:i/>
        </w:rPr>
      </w:pPr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 xml:space="preserve">В случае </w:t>
      </w:r>
      <w:proofErr w:type="gramStart"/>
      <w:r w:rsidRPr="00AD5962">
        <w:rPr>
          <w:rFonts w:ascii="Times New Roman" w:hAnsi="Times New Roman" w:cs="Times New Roman"/>
          <w:sz w:val="28"/>
          <w:szCs w:val="28"/>
        </w:rPr>
        <w:t>обнаружения ошибочного заполнения полей бланка регистрации</w:t>
      </w:r>
      <w:proofErr w:type="gramEnd"/>
      <w:r w:rsidRPr="00AD5962">
        <w:rPr>
          <w:rFonts w:ascii="Times New Roman" w:hAnsi="Times New Roman" w:cs="Times New Roman"/>
          <w:sz w:val="28"/>
          <w:szCs w:val="28"/>
        </w:rPr>
        <w:t xml:space="preserve"> организаторы в аудитории дают указание участнику экзамена внести соответствующие исправления.</w:t>
      </w:r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5962">
        <w:rPr>
          <w:rFonts w:ascii="Times New Roman" w:hAnsi="Times New Roman" w:cs="Times New Roman"/>
          <w:b/>
          <w:sz w:val="28"/>
          <w:szCs w:val="28"/>
        </w:rPr>
        <w:t>Исправления могут быть выполнены следующими способами:</w:t>
      </w:r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>запись новых символов (цифр, букв) более жирным шрифтом поверх ранее написанных символов (цифр, букв);</w:t>
      </w:r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>зачеркивание ранее написанных символов (цифр, букв) и заполнение свободных клеточек справа новыми символами (цифрами, буквами). Данный способ возможен только при наличии достаточного количества оставшихся свободных клеточек.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33DD4" w:rsidRDefault="00433DD4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AD5962" w:rsidRDefault="00AD5962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олнение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бланка ответов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</w:p>
    <w:p w:rsidR="00433DD4" w:rsidRDefault="00433DD4" w:rsidP="00433DD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33DD4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120130" cy="8647763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7"/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7.1.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№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</w:t>
      </w:r>
    </w:p>
    <w:p w:rsidR="00433DD4" w:rsidRDefault="00433DD4" w:rsidP="00433DD4">
      <w:pPr>
        <w:widowControl w:val="0"/>
        <w:spacing w:line="240" w:lineRule="auto"/>
        <w:ind w:left="9986" w:right="-20"/>
        <w:jc w:val="center"/>
        <w:rPr>
          <w:rFonts w:ascii="Times New Roman" w:eastAsia="Times New Roman" w:hAnsi="Times New Roman" w:cs="Times New Roman"/>
          <w:color w:val="000000"/>
        </w:rPr>
        <w:sectPr w:rsidR="00433DD4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Default="00433DD4">
      <w:pPr>
        <w:spacing w:line="240" w:lineRule="exact"/>
        <w:rPr>
          <w:sz w:val="24"/>
          <w:szCs w:val="24"/>
        </w:rPr>
      </w:pPr>
      <w:bookmarkStart w:id="18" w:name="_page_52_0"/>
      <w:r w:rsidRPr="00433DD4"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-28575</wp:posOffset>
            </wp:positionV>
            <wp:extent cx="6120130" cy="8638641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063B" w:rsidRDefault="00ED5D27">
      <w:pPr>
        <w:widowControl w:val="0"/>
        <w:spacing w:line="240" w:lineRule="auto"/>
        <w:ind w:left="228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Рис.7.2.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1 по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итерат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bookmarkEnd w:id="18"/>
    <w:p w:rsidR="0062063B" w:rsidRDefault="0062063B">
      <w:pPr>
        <w:widowControl w:val="0"/>
        <w:spacing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9" w:name="_page_53_0"/>
      <w:r w:rsidRPr="00AD5962">
        <w:rPr>
          <w:rFonts w:ascii="Times New Roman" w:hAnsi="Times New Roman" w:cs="Times New Roman"/>
          <w:sz w:val="28"/>
          <w:szCs w:val="28"/>
        </w:rPr>
        <w:t>Бланк ответов № 1 предназначен для записи ответов на задания КИМ для проведения ЕГЭ с кратким ответом.</w:t>
      </w:r>
    </w:p>
    <w:p w:rsidR="00433DD4" w:rsidRDefault="00433D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433D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5AAC413" wp14:editId="0330B525">
            <wp:simplePos x="0" y="0"/>
            <wp:positionH relativeFrom="column">
              <wp:posOffset>-66040</wp:posOffset>
            </wp:positionH>
            <wp:positionV relativeFrom="paragraph">
              <wp:posOffset>236855</wp:posOffset>
            </wp:positionV>
            <wp:extent cx="6118225" cy="1613535"/>
            <wp:effectExtent l="0" t="0" r="0" b="571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289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8. 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</w:t>
      </w:r>
    </w:p>
    <w:p w:rsidR="0062063B" w:rsidRDefault="0062063B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3DD4" w:rsidRPr="00433DD4" w:rsidRDefault="00433DD4" w:rsidP="00433DD4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DD4">
        <w:rPr>
          <w:rFonts w:ascii="Times New Roman" w:hAnsi="Times New Roman" w:cs="Times New Roman"/>
          <w:sz w:val="28"/>
          <w:szCs w:val="28"/>
        </w:rPr>
        <w:t>В верхней части бланка ответов № 1 (рис. 8) поля «Код региона», «Код предмета»,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3DD4">
        <w:rPr>
          <w:rFonts w:ascii="Times New Roman" w:hAnsi="Times New Roman" w:cs="Times New Roman"/>
          <w:sz w:val="28"/>
          <w:szCs w:val="28"/>
        </w:rPr>
        <w:t>«Название предмета» заполняются автоматически. Служебное поле «Резерв-4»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3DD4">
        <w:rPr>
          <w:rFonts w:ascii="Times New Roman" w:hAnsi="Times New Roman" w:cs="Times New Roman"/>
          <w:sz w:val="28"/>
          <w:szCs w:val="28"/>
        </w:rPr>
        <w:t>не заполняется. Участник экзамена ставит свою подпись строго внутри окошка.</w:t>
      </w:r>
    </w:p>
    <w:p w:rsidR="0062063B" w:rsidRDefault="00433DD4" w:rsidP="00433DD4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33DD4">
        <w:rPr>
          <w:rFonts w:ascii="Times New Roman" w:hAnsi="Times New Roman" w:cs="Times New Roman"/>
          <w:i/>
          <w:iCs/>
          <w:sz w:val="28"/>
          <w:szCs w:val="28"/>
        </w:rPr>
        <w:t>При проведении ЕГЭ в ППЭ с использованием ЭМ ЕГЭ на бумажных носителях поле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33DD4">
        <w:rPr>
          <w:rFonts w:ascii="Times New Roman" w:hAnsi="Times New Roman" w:cs="Times New Roman"/>
          <w:i/>
          <w:iCs/>
          <w:sz w:val="28"/>
          <w:szCs w:val="28"/>
        </w:rPr>
        <w:t>«Код региона» заполняется участником экзамена. Автоматически заполняются только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33DD4">
        <w:rPr>
          <w:rFonts w:ascii="Times New Roman" w:hAnsi="Times New Roman" w:cs="Times New Roman"/>
          <w:i/>
          <w:iCs/>
          <w:sz w:val="28"/>
          <w:szCs w:val="28"/>
        </w:rPr>
        <w:t>поля «Код предмета», «Название предмета».</w:t>
      </w:r>
    </w:p>
    <w:p w:rsidR="000432D5" w:rsidRPr="00433DD4" w:rsidRDefault="000432D5" w:rsidP="00433DD4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63B" w:rsidRPr="00433DD4" w:rsidRDefault="00433DD4" w:rsidP="00433DD4">
      <w:pPr>
        <w:jc w:val="both"/>
        <w:rPr>
          <w:rFonts w:ascii="Times New Roman" w:hAnsi="Times New Roman" w:cs="Times New Roman"/>
          <w:sz w:val="28"/>
          <w:szCs w:val="28"/>
        </w:rPr>
      </w:pPr>
      <w:r w:rsidRPr="00433D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4133284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3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278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9.1. Сред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</w:t>
      </w:r>
    </w:p>
    <w:bookmarkEnd w:id="19"/>
    <w:p w:rsidR="0062063B" w:rsidRDefault="0062063B">
      <w:pPr>
        <w:widowControl w:val="0"/>
        <w:spacing w:line="240" w:lineRule="auto"/>
        <w:ind w:left="9986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0432D5" w:rsidRDefault="000432D5" w:rsidP="000432D5">
      <w:pPr>
        <w:spacing w:line="240" w:lineRule="exact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20" w:name="_page_54_0"/>
      <w:r w:rsidRPr="00433DD4">
        <w:rPr>
          <w:noProof/>
          <w:sz w:val="24"/>
          <w:szCs w:val="24"/>
        </w:rPr>
        <w:drawing>
          <wp:anchor distT="0" distB="0" distL="114300" distR="114300" simplePos="0" relativeHeight="251647488" behindDoc="0" locked="0" layoutInCell="1" allowOverlap="1" wp14:anchorId="491199E1" wp14:editId="43493543">
            <wp:simplePos x="0" y="0"/>
            <wp:positionH relativeFrom="column">
              <wp:posOffset>-234817</wp:posOffset>
            </wp:positionH>
            <wp:positionV relativeFrom="paragraph">
              <wp:posOffset>53447</wp:posOffset>
            </wp:positionV>
            <wp:extent cx="6120130" cy="4982594"/>
            <wp:effectExtent l="0" t="0" r="0" b="889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8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32D5" w:rsidRDefault="000432D5" w:rsidP="000432D5">
      <w:pPr>
        <w:spacing w:line="240" w:lineRule="exact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2063B" w:rsidRDefault="00ED5D27" w:rsidP="000432D5">
      <w:pPr>
        <w:spacing w:line="240" w:lineRule="exact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9.2.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 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1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терат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</w:p>
    <w:p w:rsidR="000432D5" w:rsidRDefault="000432D5" w:rsidP="000432D5">
      <w:pPr>
        <w:spacing w:line="240" w:lineRule="exact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2063B" w:rsidRPr="005742AF" w:rsidRDefault="00ED5D27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F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(рис. 9.1, 9.2) краткий ответ записывается справа от номера задания в поле ответов «Результаты выполнения заданий с кратким ответом», </w:t>
      </w:r>
      <w:r w:rsidRPr="005742AF">
        <w:rPr>
          <w:rFonts w:ascii="Times New Roman" w:hAnsi="Times New Roman" w:cs="Times New Roman"/>
          <w:b/>
          <w:sz w:val="28"/>
          <w:szCs w:val="28"/>
        </w:rPr>
        <w:t>начиная с первой позиции (клеточки)</w:t>
      </w:r>
      <w:r w:rsidRPr="005742AF">
        <w:rPr>
          <w:rFonts w:ascii="Times New Roman" w:hAnsi="Times New Roman" w:cs="Times New Roman"/>
          <w:sz w:val="28"/>
          <w:szCs w:val="28"/>
        </w:rPr>
        <w:t>.</w:t>
      </w:r>
    </w:p>
    <w:p w:rsidR="0062063B" w:rsidRPr="005742AF" w:rsidRDefault="00ED5D27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F">
        <w:rPr>
          <w:rFonts w:ascii="Times New Roman" w:hAnsi="Times New Roman" w:cs="Times New Roman"/>
          <w:sz w:val="28"/>
          <w:szCs w:val="28"/>
        </w:rPr>
        <w:t xml:space="preserve">Ответ на задание КИМ для проведения ЕГЭ с кратким ответом нужно записать </w:t>
      </w:r>
      <w:r w:rsidRPr="00634C24">
        <w:rPr>
          <w:rFonts w:ascii="Times New Roman" w:hAnsi="Times New Roman" w:cs="Times New Roman"/>
          <w:b/>
          <w:sz w:val="28"/>
          <w:szCs w:val="28"/>
        </w:rPr>
        <w:t>в той форме</w:t>
      </w:r>
      <w:r w:rsidRPr="005742AF">
        <w:rPr>
          <w:rFonts w:ascii="Times New Roman" w:hAnsi="Times New Roman" w:cs="Times New Roman"/>
          <w:sz w:val="28"/>
          <w:szCs w:val="28"/>
        </w:rPr>
        <w:t xml:space="preserve">, </w:t>
      </w:r>
      <w:r w:rsidRPr="00634C24">
        <w:rPr>
          <w:rFonts w:ascii="Times New Roman" w:hAnsi="Times New Roman" w:cs="Times New Roman"/>
          <w:b/>
          <w:sz w:val="28"/>
          <w:szCs w:val="28"/>
        </w:rPr>
        <w:t>которая требуется в инструкции к данному заданию</w:t>
      </w:r>
      <w:r w:rsidRPr="005742AF">
        <w:rPr>
          <w:rFonts w:ascii="Times New Roman" w:hAnsi="Times New Roman" w:cs="Times New Roman"/>
          <w:sz w:val="28"/>
          <w:szCs w:val="28"/>
        </w:rPr>
        <w:t xml:space="preserve"> (или группе заданий), размещенной </w:t>
      </w:r>
      <w:proofErr w:type="gramStart"/>
      <w:r w:rsidRPr="005742A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742A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742AF">
        <w:rPr>
          <w:rFonts w:ascii="Times New Roman" w:hAnsi="Times New Roman" w:cs="Times New Roman"/>
          <w:sz w:val="28"/>
          <w:szCs w:val="28"/>
        </w:rPr>
        <w:t>КИМ</w:t>
      </w:r>
      <w:proofErr w:type="gramEnd"/>
      <w:r w:rsidRPr="005742AF">
        <w:rPr>
          <w:rFonts w:ascii="Times New Roman" w:hAnsi="Times New Roman" w:cs="Times New Roman"/>
          <w:sz w:val="28"/>
          <w:szCs w:val="28"/>
        </w:rPr>
        <w:t xml:space="preserve"> для проведения ЕГЭ перед соответствующим заданием или группой заданий.</w:t>
      </w:r>
    </w:p>
    <w:p w:rsidR="0062063B" w:rsidRPr="005742AF" w:rsidRDefault="00ED5D27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F">
        <w:rPr>
          <w:rFonts w:ascii="Times New Roman" w:hAnsi="Times New Roman" w:cs="Times New Roman"/>
          <w:sz w:val="28"/>
          <w:szCs w:val="28"/>
        </w:rPr>
        <w:t>Не разрешается использовать при записи ответа на задания КИМ для проведения ЕГЭ с кратким ответом никакие иные символы, кроме символов кириллицы, латиницы, арабских цифр, запятой и знака «дефис» («минус»), диакритических знаков, образцы которых даны в верхней части бланка.</w:t>
      </w:r>
    </w:p>
    <w:p w:rsidR="0062063B" w:rsidRPr="005742AF" w:rsidRDefault="00ED5D27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F">
        <w:rPr>
          <w:rFonts w:ascii="Times New Roman" w:hAnsi="Times New Roman" w:cs="Times New Roman"/>
          <w:sz w:val="28"/>
          <w:szCs w:val="28"/>
        </w:rPr>
        <w:t>Краткий ответ на задания КИМ для проведения ЕГЭ, в соответствии с инструкцией к заданию, может быть записан только в виде:</w:t>
      </w:r>
    </w:p>
    <w:p w:rsidR="0062063B" w:rsidRPr="005742AF" w:rsidRDefault="00ED5D27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F">
        <w:rPr>
          <w:rFonts w:ascii="Times New Roman" w:hAnsi="Times New Roman" w:cs="Times New Roman"/>
          <w:sz w:val="28"/>
          <w:szCs w:val="28"/>
        </w:rPr>
        <w:t>одной цифры;</w:t>
      </w:r>
    </w:p>
    <w:p w:rsidR="0062063B" w:rsidRPr="005742AF" w:rsidRDefault="00ED5D27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F">
        <w:rPr>
          <w:rFonts w:ascii="Times New Roman" w:hAnsi="Times New Roman" w:cs="Times New Roman"/>
          <w:sz w:val="28"/>
          <w:szCs w:val="28"/>
        </w:rPr>
        <w:t>целого числа (возможно использование знака «минус»);</w:t>
      </w:r>
    </w:p>
    <w:p w:rsidR="0062063B" w:rsidRDefault="00ED5D27" w:rsidP="00634C24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2AF">
        <w:rPr>
          <w:rFonts w:ascii="Times New Roman" w:hAnsi="Times New Roman" w:cs="Times New Roman"/>
          <w:sz w:val="28"/>
          <w:szCs w:val="28"/>
        </w:rPr>
        <w:t>конечной десятичной дроби (</w:t>
      </w:r>
      <w:proofErr w:type="gramStart"/>
      <w:r w:rsidRPr="005742AF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Pr="005742AF">
        <w:rPr>
          <w:rFonts w:ascii="Times New Roman" w:hAnsi="Times New Roman" w:cs="Times New Roman"/>
          <w:sz w:val="28"/>
          <w:szCs w:val="28"/>
        </w:rPr>
        <w:t xml:space="preserve"> использование знака «минус»);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1" w:name="_page_55_0"/>
      <w:bookmarkEnd w:id="20"/>
      <w:r w:rsidRPr="00634C24">
        <w:rPr>
          <w:rFonts w:ascii="Times New Roman" w:hAnsi="Times New Roman" w:cs="Times New Roman"/>
          <w:sz w:val="28"/>
          <w:szCs w:val="28"/>
        </w:rPr>
        <w:t>последовательности символов, состоящей из букв и (или) цифр, при этом оставлять пустые клеточки (пробел) между буквами или цифрами указанной последовательности, запрещено;</w:t>
      </w:r>
    </w:p>
    <w:p w:rsidR="00433DD4" w:rsidRDefault="00ED5D27" w:rsidP="00433DD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слова или словосочетания (нескольких слов).</w:t>
      </w:r>
    </w:p>
    <w:p w:rsidR="00433DD4" w:rsidRPr="00433DD4" w:rsidRDefault="00433DD4" w:rsidP="00433DD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DD4">
        <w:rPr>
          <w:rFonts w:ascii="Times New Roman" w:hAnsi="Times New Roman" w:cs="Times New Roman"/>
          <w:sz w:val="28"/>
          <w:szCs w:val="28"/>
        </w:rPr>
        <w:t>Каждая цифра, буква, запятая или знак «минус» (ес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433DD4">
        <w:rPr>
          <w:rFonts w:ascii="Times New Roman" w:hAnsi="Times New Roman" w:cs="Times New Roman"/>
          <w:sz w:val="28"/>
          <w:szCs w:val="28"/>
        </w:rPr>
        <w:t>и число отрицательное)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3DD4">
        <w:rPr>
          <w:rFonts w:ascii="Times New Roman" w:hAnsi="Times New Roman" w:cs="Times New Roman"/>
          <w:sz w:val="28"/>
          <w:szCs w:val="28"/>
        </w:rPr>
        <w:t>записывается в отдельную клеточку строго по образцу из верхней части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3DD4">
        <w:rPr>
          <w:rFonts w:ascii="Times New Roman" w:hAnsi="Times New Roman" w:cs="Times New Roman"/>
          <w:sz w:val="28"/>
          <w:szCs w:val="28"/>
        </w:rPr>
        <w:t>бланка ответов № 1.</w:t>
      </w:r>
    </w:p>
    <w:p w:rsidR="0062063B" w:rsidRDefault="00ED5D27" w:rsidP="00433DD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Поля для ответов на задания № 4-5, № 9-11 в бланке ответов № 1 по литературе (рис. 9.2) не заполняются. Эти задания выполняются на бланке ответов № 2.</w:t>
      </w:r>
    </w:p>
    <w:p w:rsidR="000432D5" w:rsidRPr="00634C24" w:rsidRDefault="000432D5" w:rsidP="00433DD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2D10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D10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634C24">
        <w:rPr>
          <w:rFonts w:ascii="Times New Roman" w:hAnsi="Times New Roman" w:cs="Times New Roman"/>
          <w:sz w:val="28"/>
          <w:szCs w:val="28"/>
        </w:rPr>
        <w:t xml:space="preserve"> Если в ответе больше 17 символов (количество клеточек в поле для записи ответов на задания с кратким ответом),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 Термин следует писать полностью</w:t>
      </w:r>
      <w:r w:rsidR="00BB2D10">
        <w:rPr>
          <w:rFonts w:ascii="Times New Roman" w:hAnsi="Times New Roman" w:cs="Times New Roman"/>
          <w:sz w:val="28"/>
          <w:szCs w:val="28"/>
        </w:rPr>
        <w:t xml:space="preserve"> БЕЗ СОКРАЩЕНИЙ</w:t>
      </w:r>
      <w:r w:rsidRPr="00634C2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 xml:space="preserve">Если кратким ответом должно быть слово, пропущенное в тексте задания, то это слово нужно писать в той форме (род, число, падеж и т.п.), </w:t>
      </w:r>
      <w:proofErr w:type="gramStart"/>
      <w:r w:rsidRPr="00634C2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34C2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34C24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Pr="00634C24">
        <w:rPr>
          <w:rFonts w:ascii="Times New Roman" w:hAnsi="Times New Roman" w:cs="Times New Roman"/>
          <w:sz w:val="28"/>
          <w:szCs w:val="28"/>
        </w:rPr>
        <w:t xml:space="preserve"> оно должно стоять в тексте задания.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Если в инструкции к заданию ответ требуется дать в виде целого числа, то получившуюся в ответе дробь следует округлить до целого числа по правилам округления (</w:t>
      </w:r>
      <w:r w:rsidRPr="00634C24">
        <w:rPr>
          <w:rFonts w:ascii="Times New Roman" w:hAnsi="Times New Roman" w:cs="Times New Roman"/>
          <w:i/>
          <w:sz w:val="28"/>
          <w:szCs w:val="28"/>
        </w:rPr>
        <w:t>например:2,3 округляется до 2; 2,5 – до 3; 2,7 – до 3</w:t>
      </w:r>
      <w:r w:rsidRPr="00634C24">
        <w:rPr>
          <w:rFonts w:ascii="Times New Roman" w:hAnsi="Times New Roman" w:cs="Times New Roman"/>
          <w:sz w:val="28"/>
          <w:szCs w:val="28"/>
        </w:rPr>
        <w:t>). Если в инструкции к заданию отдельно не указано, что ответ на задание необходимо округлить, то его следует записать в виде конечной десятичной дроби. В ответе, записанном в виде десятичной дроби, в качестве разделителя следует указывать запятую.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Запрещается записывать ответ в виде простой дроби, математического выражения или формулы. В ответе не указываются названия единиц измерения (градусы, проценты, метры, тонны и т.д.), так как они не будут учитываться при оценивании. Недопустимы заголовки или комментарии к ответу.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34C24">
        <w:rPr>
          <w:rFonts w:ascii="Times New Roman" w:hAnsi="Times New Roman" w:cs="Times New Roman"/>
          <w:sz w:val="28"/>
          <w:szCs w:val="28"/>
        </w:rPr>
        <w:t xml:space="preserve">В случае если ответ на задание требуется записать в виде последовательности цифр (чисел) или букв, то ответ в поле бланка ответа № 1 </w:t>
      </w:r>
      <w:r w:rsidR="005D0106">
        <w:rPr>
          <w:rFonts w:ascii="Times New Roman" w:hAnsi="Times New Roman" w:cs="Times New Roman"/>
          <w:sz w:val="28"/>
          <w:szCs w:val="28"/>
        </w:rPr>
        <w:t>записывается</w:t>
      </w:r>
      <w:r w:rsidRPr="00634C24">
        <w:rPr>
          <w:rFonts w:ascii="Times New Roman" w:hAnsi="Times New Roman" w:cs="Times New Roman"/>
          <w:sz w:val="28"/>
          <w:szCs w:val="28"/>
        </w:rPr>
        <w:t xml:space="preserve"> в соответствии с инструкцией к заданию: в виде последовательности цифр (чисел) или букв, </w:t>
      </w:r>
      <w:r w:rsidRPr="00766609">
        <w:rPr>
          <w:rFonts w:ascii="Times New Roman" w:hAnsi="Times New Roman" w:cs="Times New Roman"/>
          <w:b/>
          <w:sz w:val="28"/>
          <w:szCs w:val="28"/>
        </w:rPr>
        <w:t>без каких-либо разделительных символов, в том числе пробелов,</w:t>
      </w:r>
      <w:r w:rsidRPr="00634C24">
        <w:rPr>
          <w:rFonts w:ascii="Times New Roman" w:hAnsi="Times New Roman" w:cs="Times New Roman"/>
          <w:sz w:val="28"/>
          <w:szCs w:val="28"/>
        </w:rPr>
        <w:t xml:space="preserve"> т.е. нельзя оставлять пустые клеточки, запятые и другие разделительные символы между цифрами (числами) или буквами</w:t>
      </w:r>
      <w:proofErr w:type="gramEnd"/>
      <w:r w:rsidRPr="00634C24">
        <w:rPr>
          <w:rFonts w:ascii="Times New Roman" w:hAnsi="Times New Roman" w:cs="Times New Roman"/>
          <w:sz w:val="28"/>
          <w:szCs w:val="28"/>
        </w:rPr>
        <w:t>) последовательности.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При</w:t>
      </w:r>
      <w:r w:rsidRPr="00634C24">
        <w:rPr>
          <w:rFonts w:ascii="Times New Roman" w:hAnsi="Times New Roman" w:cs="Times New Roman"/>
          <w:sz w:val="28"/>
          <w:szCs w:val="28"/>
        </w:rPr>
        <w:tab/>
        <w:t>оценивании</w:t>
      </w:r>
      <w:r w:rsidRPr="00634C24">
        <w:rPr>
          <w:rFonts w:ascii="Times New Roman" w:hAnsi="Times New Roman" w:cs="Times New Roman"/>
          <w:sz w:val="28"/>
          <w:szCs w:val="28"/>
        </w:rPr>
        <w:tab/>
      </w:r>
      <w:r w:rsidR="00634C24" w:rsidRPr="00634C24">
        <w:rPr>
          <w:rFonts w:ascii="Times New Roman" w:hAnsi="Times New Roman" w:cs="Times New Roman"/>
          <w:sz w:val="28"/>
          <w:szCs w:val="28"/>
        </w:rPr>
        <w:t xml:space="preserve">   </w:t>
      </w:r>
      <w:r w:rsidRPr="00634C24">
        <w:rPr>
          <w:rFonts w:ascii="Times New Roman" w:hAnsi="Times New Roman" w:cs="Times New Roman"/>
          <w:sz w:val="28"/>
          <w:szCs w:val="28"/>
        </w:rPr>
        <w:t>кратких</w:t>
      </w:r>
      <w:r w:rsidRPr="00634C24">
        <w:rPr>
          <w:rFonts w:ascii="Times New Roman" w:hAnsi="Times New Roman" w:cs="Times New Roman"/>
          <w:sz w:val="28"/>
          <w:szCs w:val="28"/>
        </w:rPr>
        <w:tab/>
        <w:t>ответов</w:t>
      </w:r>
      <w:r w:rsidRPr="00634C24">
        <w:rPr>
          <w:rFonts w:ascii="Times New Roman" w:hAnsi="Times New Roman" w:cs="Times New Roman"/>
          <w:sz w:val="28"/>
          <w:szCs w:val="28"/>
        </w:rPr>
        <w:tab/>
        <w:t>на</w:t>
      </w:r>
      <w:r w:rsidRPr="00634C24">
        <w:rPr>
          <w:rFonts w:ascii="Times New Roman" w:hAnsi="Times New Roman" w:cs="Times New Roman"/>
          <w:sz w:val="28"/>
          <w:szCs w:val="28"/>
        </w:rPr>
        <w:tab/>
        <w:t>задания,</w:t>
      </w:r>
      <w:r w:rsidRPr="00634C24">
        <w:rPr>
          <w:rFonts w:ascii="Times New Roman" w:hAnsi="Times New Roman" w:cs="Times New Roman"/>
          <w:sz w:val="28"/>
          <w:szCs w:val="28"/>
        </w:rPr>
        <w:tab/>
        <w:t>где</w:t>
      </w:r>
      <w:r w:rsidRPr="00634C24">
        <w:rPr>
          <w:rFonts w:ascii="Times New Roman" w:hAnsi="Times New Roman" w:cs="Times New Roman"/>
          <w:sz w:val="28"/>
          <w:szCs w:val="28"/>
        </w:rPr>
        <w:tab/>
        <w:t>ответом</w:t>
      </w:r>
      <w:r w:rsidR="00D72629">
        <w:rPr>
          <w:rFonts w:ascii="Times New Roman" w:hAnsi="Times New Roman" w:cs="Times New Roman"/>
          <w:sz w:val="28"/>
          <w:szCs w:val="28"/>
        </w:rPr>
        <w:t xml:space="preserve"> </w:t>
      </w:r>
      <w:r w:rsidRPr="00634C24">
        <w:rPr>
          <w:rFonts w:ascii="Times New Roman" w:hAnsi="Times New Roman" w:cs="Times New Roman"/>
          <w:sz w:val="28"/>
          <w:szCs w:val="28"/>
        </w:rPr>
        <w:t>является последовательность символов, порядок следования символов последовательности влияет на оценивание такого ответа. При этом разделительные символы, в том числе пробелы, запятые и пр. будут игнорироваться. Например, ответы «14,5», «14-5», «14 5» и т.п. будут равноценны ответу «145», и будут оценены одинаково.</w:t>
      </w:r>
    </w:p>
    <w:p w:rsidR="0062063B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В нижней части бланка ответов № 1 предусмотрены поля для записи исправленных ответов на задания с кратким ответом взамен ошибочно записанных (рис. 10).</w:t>
      </w:r>
    </w:p>
    <w:p w:rsidR="000432D5" w:rsidRDefault="000432D5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62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3392" behindDoc="0" locked="0" layoutInCell="1" allowOverlap="1" wp14:anchorId="3C0E57D5" wp14:editId="0D4C676A">
            <wp:simplePos x="0" y="0"/>
            <wp:positionH relativeFrom="column">
              <wp:posOffset>-57785</wp:posOffset>
            </wp:positionH>
            <wp:positionV relativeFrom="paragraph">
              <wp:posOffset>255889</wp:posOffset>
            </wp:positionV>
            <wp:extent cx="6120130" cy="7861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21"/>
    <w:p w:rsidR="000432D5" w:rsidRDefault="000432D5" w:rsidP="000432D5">
      <w:pPr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34C24" w:rsidRDefault="00634C24" w:rsidP="00634C24">
      <w:pPr>
        <w:widowControl w:val="0"/>
        <w:spacing w:line="240" w:lineRule="auto"/>
        <w:ind w:left="2814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10. Ниж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</w:t>
      </w:r>
    </w:p>
    <w:p w:rsidR="00634C24" w:rsidRDefault="00634C24" w:rsidP="00634C24">
      <w:pPr>
        <w:widowControl w:val="0"/>
        <w:spacing w:line="240" w:lineRule="auto"/>
        <w:ind w:left="164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ошибо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 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 с кратким 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0432D5" w:rsidRDefault="000432D5" w:rsidP="00634C24">
      <w:pPr>
        <w:widowControl w:val="0"/>
        <w:spacing w:line="240" w:lineRule="auto"/>
        <w:ind w:left="164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2" w:name="_page_56_0"/>
      <w:r w:rsidRPr="00634C24">
        <w:rPr>
          <w:rFonts w:ascii="Times New Roman" w:hAnsi="Times New Roman" w:cs="Times New Roman"/>
          <w:sz w:val="28"/>
          <w:szCs w:val="28"/>
        </w:rPr>
        <w:t>Для замены ответа, внесенного в бланк ответов № 1, в поле «Замена ошибочных ответов на задания с КРАТКИМ ОТВЕТОМ» указ</w:t>
      </w:r>
      <w:r w:rsidR="005E00A3">
        <w:rPr>
          <w:rFonts w:ascii="Times New Roman" w:hAnsi="Times New Roman" w:cs="Times New Roman"/>
          <w:sz w:val="28"/>
          <w:szCs w:val="28"/>
        </w:rPr>
        <w:t>ывается</w:t>
      </w:r>
      <w:r w:rsidRPr="00634C24">
        <w:rPr>
          <w:rFonts w:ascii="Times New Roman" w:hAnsi="Times New Roman" w:cs="Times New Roman"/>
          <w:sz w:val="28"/>
          <w:szCs w:val="28"/>
        </w:rPr>
        <w:t xml:space="preserve"> номер задания (две первых клеточки </w:t>
      </w:r>
      <w:r w:rsidRPr="00634C24">
        <w:rPr>
          <w:rFonts w:ascii="Times New Roman" w:hAnsi="Times New Roman" w:cs="Times New Roman"/>
          <w:b/>
          <w:sz w:val="28"/>
          <w:szCs w:val="28"/>
        </w:rPr>
        <w:t>перед</w:t>
      </w:r>
      <w:r w:rsidRPr="00634C24">
        <w:rPr>
          <w:rFonts w:ascii="Times New Roman" w:hAnsi="Times New Roman" w:cs="Times New Roman"/>
          <w:sz w:val="28"/>
          <w:szCs w:val="28"/>
        </w:rPr>
        <w:t xml:space="preserve"> знаком тире), ответ на который следует исправить. Номера заданий от 1 до 9 </w:t>
      </w:r>
      <w:r w:rsidR="005E00A3">
        <w:rPr>
          <w:rFonts w:ascii="Times New Roman" w:hAnsi="Times New Roman" w:cs="Times New Roman"/>
          <w:sz w:val="28"/>
          <w:szCs w:val="28"/>
        </w:rPr>
        <w:t>указываются</w:t>
      </w:r>
      <w:r w:rsidRPr="00634C24">
        <w:rPr>
          <w:rFonts w:ascii="Times New Roman" w:hAnsi="Times New Roman" w:cs="Times New Roman"/>
          <w:sz w:val="28"/>
          <w:szCs w:val="28"/>
        </w:rPr>
        <w:t xml:space="preserve">, начиная с первой клетки (например, 1, 2, 3 …), вторая клетка остается незаполненной. В поле для исправленного ответа (17 клеточек </w:t>
      </w:r>
      <w:r w:rsidRPr="00634C24">
        <w:rPr>
          <w:rFonts w:ascii="Times New Roman" w:hAnsi="Times New Roman" w:cs="Times New Roman"/>
          <w:b/>
          <w:sz w:val="28"/>
          <w:szCs w:val="28"/>
        </w:rPr>
        <w:t>после</w:t>
      </w:r>
      <w:r w:rsidRPr="00634C24">
        <w:rPr>
          <w:rFonts w:ascii="Times New Roman" w:hAnsi="Times New Roman" w:cs="Times New Roman"/>
          <w:sz w:val="28"/>
          <w:szCs w:val="28"/>
        </w:rPr>
        <w:t xml:space="preserve"> знака тире) записать новое значение верного ответа на указанное задание.</w:t>
      </w:r>
    </w:p>
    <w:p w:rsidR="000432D5" w:rsidRDefault="000432D5" w:rsidP="000432D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2D5" w:rsidRDefault="00ED5D27" w:rsidP="000432D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634C24">
        <w:rPr>
          <w:rFonts w:ascii="Times New Roman" w:hAnsi="Times New Roman" w:cs="Times New Roman"/>
          <w:sz w:val="28"/>
          <w:szCs w:val="28"/>
        </w:rPr>
        <w:t xml:space="preserve"> В случае если в поле замены ошибочных ответов на задания с кратким ответом будет заполнено поле для номера задания, а </w:t>
      </w:r>
      <w:r w:rsidRPr="00634C24">
        <w:rPr>
          <w:rFonts w:ascii="Times New Roman" w:hAnsi="Times New Roman" w:cs="Times New Roman"/>
          <w:b/>
          <w:sz w:val="28"/>
          <w:szCs w:val="28"/>
        </w:rPr>
        <w:t>новый ответ не внесен</w:t>
      </w:r>
      <w:r w:rsidRPr="00634C24">
        <w:rPr>
          <w:rFonts w:ascii="Times New Roman" w:hAnsi="Times New Roman" w:cs="Times New Roman"/>
          <w:sz w:val="28"/>
          <w:szCs w:val="28"/>
        </w:rPr>
        <w:t xml:space="preserve">, то для оценивания будет использоваться пустой ответ (т.е. </w:t>
      </w:r>
      <w:r w:rsidRPr="00634C24">
        <w:rPr>
          <w:rFonts w:ascii="Times New Roman" w:hAnsi="Times New Roman" w:cs="Times New Roman"/>
          <w:b/>
          <w:sz w:val="28"/>
          <w:szCs w:val="28"/>
        </w:rPr>
        <w:t>задание</w:t>
      </w:r>
      <w:r w:rsidR="00634C24" w:rsidRPr="00634C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4C24">
        <w:rPr>
          <w:rFonts w:ascii="Times New Roman" w:hAnsi="Times New Roman" w:cs="Times New Roman"/>
          <w:b/>
          <w:sz w:val="28"/>
          <w:szCs w:val="28"/>
        </w:rPr>
        <w:t>будет засчитано невыполненным</w:t>
      </w:r>
      <w:r w:rsidRPr="00634C24">
        <w:rPr>
          <w:rFonts w:ascii="Times New Roman" w:hAnsi="Times New Roman" w:cs="Times New Roman"/>
          <w:sz w:val="28"/>
          <w:szCs w:val="28"/>
        </w:rPr>
        <w:t>). Поэтому в случае неправильного указания номера задания в области замены ошибочных ответов, ошибочно проставленный номер задания СЛЕДУЕТ ЗАЧЕРКНУТЬ.</w:t>
      </w:r>
    </w:p>
    <w:p w:rsidR="000432D5" w:rsidRPr="000432D5" w:rsidRDefault="000432D5" w:rsidP="000432D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2D5">
        <w:rPr>
          <w:rFonts w:ascii="Times New Roman" w:hAnsi="Times New Roman" w:cs="Times New Roman"/>
          <w:sz w:val="28"/>
          <w:szCs w:val="28"/>
        </w:rPr>
        <w:t>Ответственный организатор в аудитории по окончании выполнения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32D5">
        <w:rPr>
          <w:rFonts w:ascii="Times New Roman" w:hAnsi="Times New Roman" w:cs="Times New Roman"/>
          <w:sz w:val="28"/>
          <w:szCs w:val="28"/>
        </w:rPr>
        <w:t xml:space="preserve">экзаменационной работы участником экзамена </w:t>
      </w:r>
      <w:r w:rsidRPr="000432D5">
        <w:rPr>
          <w:rFonts w:ascii="Times New Roman" w:hAnsi="Times New Roman" w:cs="Times New Roman"/>
          <w:b/>
          <w:bCs/>
          <w:sz w:val="28"/>
          <w:szCs w:val="28"/>
        </w:rPr>
        <w:t>проверяет заполнение бланка ответов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432D5">
        <w:rPr>
          <w:rFonts w:ascii="Times New Roman" w:hAnsi="Times New Roman" w:cs="Times New Roman"/>
          <w:b/>
          <w:bCs/>
          <w:sz w:val="28"/>
          <w:szCs w:val="28"/>
        </w:rPr>
        <w:t xml:space="preserve">№ 1 </w:t>
      </w:r>
      <w:r w:rsidRPr="000432D5">
        <w:rPr>
          <w:rFonts w:ascii="Times New Roman" w:hAnsi="Times New Roman" w:cs="Times New Roman"/>
          <w:sz w:val="28"/>
          <w:szCs w:val="28"/>
        </w:rPr>
        <w:t>данного участника экзамена на наличие замены ошибочных ответов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32D5">
        <w:rPr>
          <w:rFonts w:ascii="Times New Roman" w:hAnsi="Times New Roman" w:cs="Times New Roman"/>
          <w:sz w:val="28"/>
          <w:szCs w:val="28"/>
        </w:rPr>
        <w:t>на задания с кратким ответом. В случае если участник экзамена осуществлял во время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32D5">
        <w:rPr>
          <w:rFonts w:ascii="Times New Roman" w:hAnsi="Times New Roman" w:cs="Times New Roman"/>
          <w:sz w:val="28"/>
          <w:szCs w:val="28"/>
        </w:rPr>
        <w:t>выполнения экзаменационной работы замену ошибочных ответов, организатор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32D5">
        <w:rPr>
          <w:rFonts w:ascii="Times New Roman" w:hAnsi="Times New Roman" w:cs="Times New Roman"/>
          <w:sz w:val="28"/>
          <w:szCs w:val="28"/>
        </w:rPr>
        <w:t>подсчитывает количество замен ошибочных ответов и в поле «Количество заполненных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32D5">
        <w:rPr>
          <w:rFonts w:ascii="Times New Roman" w:hAnsi="Times New Roman" w:cs="Times New Roman"/>
          <w:sz w:val="28"/>
          <w:szCs w:val="28"/>
        </w:rPr>
        <w:t xml:space="preserve">полей «Замена ошибочных ответов» </w:t>
      </w:r>
      <w:r w:rsidRPr="000432D5">
        <w:rPr>
          <w:rFonts w:ascii="Times New Roman" w:hAnsi="Times New Roman" w:cs="Times New Roman"/>
          <w:b/>
          <w:bCs/>
          <w:sz w:val="28"/>
          <w:szCs w:val="28"/>
        </w:rPr>
        <w:t xml:space="preserve">ставит </w:t>
      </w:r>
      <w:r w:rsidRPr="000432D5">
        <w:rPr>
          <w:rFonts w:ascii="Times New Roman" w:hAnsi="Times New Roman" w:cs="Times New Roman"/>
          <w:sz w:val="28"/>
          <w:szCs w:val="28"/>
        </w:rPr>
        <w:t>соответствующее цифровое значение, а 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32D5">
        <w:rPr>
          <w:rFonts w:ascii="Times New Roman" w:hAnsi="Times New Roman" w:cs="Times New Roman"/>
          <w:sz w:val="28"/>
          <w:szCs w:val="28"/>
        </w:rPr>
        <w:t>ставит подпись в специально отведенном поле «Подпись ответственного организатора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32D5">
        <w:rPr>
          <w:rFonts w:ascii="Times New Roman" w:hAnsi="Times New Roman" w:cs="Times New Roman"/>
          <w:sz w:val="28"/>
          <w:szCs w:val="28"/>
        </w:rPr>
        <w:t>строго внутри окошка».</w:t>
      </w:r>
    </w:p>
    <w:p w:rsidR="000432D5" w:rsidRDefault="000432D5" w:rsidP="000432D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32D5" w:rsidRDefault="00ED5D27" w:rsidP="000432D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В случае если участник экзамена не использовал поле «Замена ошибочных</w:t>
      </w:r>
      <w:r w:rsidR="00634C24">
        <w:rPr>
          <w:rFonts w:ascii="Times New Roman" w:hAnsi="Times New Roman" w:cs="Times New Roman"/>
          <w:sz w:val="28"/>
          <w:szCs w:val="28"/>
        </w:rPr>
        <w:t xml:space="preserve"> </w:t>
      </w:r>
      <w:r w:rsidRPr="00634C24">
        <w:rPr>
          <w:rFonts w:ascii="Times New Roman" w:hAnsi="Times New Roman" w:cs="Times New Roman"/>
          <w:sz w:val="28"/>
          <w:szCs w:val="28"/>
        </w:rPr>
        <w:t>ответов на задания с КРАТКИМ ОТВЕТОМ», организатор в поле «Количество заполненных полей «Замена ошибочных ответов» ставит «Х» и подпись в специально отведенном поле «Подпись ответственного организатора строго внутри окошка» (рис. 11).</w:t>
      </w:r>
    </w:p>
    <w:p w:rsidR="000432D5" w:rsidRDefault="000432D5" w:rsidP="000432D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32D5" w:rsidRPr="00634C24" w:rsidRDefault="000432D5" w:rsidP="000432D5">
      <w:pPr>
        <w:jc w:val="both"/>
        <w:rPr>
          <w:rFonts w:ascii="Times New Roman" w:hAnsi="Times New Roman" w:cs="Times New Roman"/>
          <w:sz w:val="28"/>
          <w:szCs w:val="28"/>
        </w:rPr>
      </w:pPr>
      <w:r w:rsidRPr="000432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FE5F77" wp14:editId="22A15AD5">
            <wp:extent cx="6120130" cy="646926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4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2D5" w:rsidRDefault="000432D5" w:rsidP="000432D5">
      <w:pPr>
        <w:spacing w:line="240" w:lineRule="exact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0432D5" w:rsidRDefault="00ED5D27" w:rsidP="000432D5">
      <w:pPr>
        <w:spacing w:line="240" w:lineRule="exact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11. Ниж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</w:t>
      </w:r>
    </w:p>
    <w:p w:rsidR="0062063B" w:rsidRDefault="00ED5D27" w:rsidP="000432D5">
      <w:pPr>
        <w:spacing w:line="240" w:lineRule="exact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апол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ия </w:t>
      </w:r>
      <w:r w:rsidR="00634C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атором в</w:t>
      </w:r>
      <w:r w:rsidR="00634C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аудитории)</w:t>
      </w:r>
    </w:p>
    <w:p w:rsidR="000432D5" w:rsidRDefault="000432D5" w:rsidP="000432D5">
      <w:pPr>
        <w:spacing w:line="240" w:lineRule="exact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  <w:bookmarkStart w:id="23" w:name="_page_57_0"/>
      <w:bookmarkEnd w:id="22"/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432D5" w:rsidRDefault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62063B" w:rsidRDefault="00ED5D27" w:rsidP="000432D5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олнение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бланка ответов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</w:p>
    <w:p w:rsidR="000432D5" w:rsidRDefault="009B7BC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0432D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928" behindDoc="0" locked="0" layoutInCell="1" allowOverlap="1" wp14:anchorId="757170BE" wp14:editId="1BFF2A47">
            <wp:simplePos x="0" y="0"/>
            <wp:positionH relativeFrom="column">
              <wp:posOffset>-19296</wp:posOffset>
            </wp:positionH>
            <wp:positionV relativeFrom="paragraph">
              <wp:posOffset>193040</wp:posOffset>
            </wp:positionV>
            <wp:extent cx="6120130" cy="8629015"/>
            <wp:effectExtent l="0" t="0" r="0" b="63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2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063B" w:rsidRDefault="00ED5D27" w:rsidP="009B7BC5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12.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2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62063B" w:rsidRDefault="009B7BC5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 w:rsidRPr="009B7BC5">
        <w:rPr>
          <w:rFonts w:ascii="Times New Roman" w:eastAsia="Times New Roman" w:hAnsi="Times New Roman" w:cs="Times New Roman"/>
          <w:noProof/>
          <w:color w:val="000000"/>
        </w:rPr>
        <w:drawing>
          <wp:anchor distT="0" distB="0" distL="114300" distR="114300" simplePos="0" relativeHeight="251712000" behindDoc="0" locked="0" layoutInCell="1" allowOverlap="1" wp14:anchorId="6C581A44" wp14:editId="0AF48F0E">
            <wp:simplePos x="0" y="0"/>
            <wp:positionH relativeFrom="column">
              <wp:posOffset>-35560</wp:posOffset>
            </wp:positionH>
            <wp:positionV relativeFrom="paragraph">
              <wp:posOffset>98425</wp:posOffset>
            </wp:positionV>
            <wp:extent cx="6120130" cy="8674735"/>
            <wp:effectExtent l="0" t="0" r="0" b="254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7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2063B" w:rsidRDefault="00ED5D27" w:rsidP="009B7BC5">
      <w:pPr>
        <w:tabs>
          <w:tab w:val="left" w:pos="2178"/>
        </w:tabs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24" w:name="_page_59_0"/>
      <w:bookmarkEnd w:id="23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13.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2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bookmarkEnd w:id="24"/>
    <w:p w:rsidR="0062063B" w:rsidRDefault="0062063B" w:rsidP="009B7BC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</w:p>
    <w:p w:rsidR="009B7BC5" w:rsidRDefault="009B7BC5" w:rsidP="009B7BC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</w:p>
    <w:p w:rsidR="009B7BC5" w:rsidRDefault="009B7BC5" w:rsidP="009B7BC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 w:rsidRPr="009B7BC5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6120130" cy="844739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4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BC5" w:rsidRDefault="009B7BC5" w:rsidP="009B7BC5">
      <w:pPr>
        <w:rPr>
          <w:rFonts w:ascii="Times New Roman" w:eastAsia="Times New Roman" w:hAnsi="Times New Roman" w:cs="Times New Roman"/>
        </w:rPr>
      </w:pPr>
    </w:p>
    <w:p w:rsidR="009B7BC5" w:rsidRDefault="009B7BC5" w:rsidP="009B7BC5">
      <w:pPr>
        <w:widowControl w:val="0"/>
        <w:spacing w:line="240" w:lineRule="auto"/>
        <w:ind w:left="151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25" w:name="_page_60_0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14.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тов № 2 по китайскому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ку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9B7BC5" w:rsidRDefault="009B7BC5" w:rsidP="009B7BC5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534AE4">
      <w:pPr>
        <w:spacing w:line="240" w:lineRule="exact"/>
        <w:rPr>
          <w:sz w:val="24"/>
          <w:szCs w:val="24"/>
        </w:rPr>
      </w:pPr>
      <w:r w:rsidRPr="00534AE4">
        <w:rPr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5E5FCDF7" wp14:editId="1C6D591F">
            <wp:simplePos x="0" y="0"/>
            <wp:positionH relativeFrom="column">
              <wp:posOffset>-68580</wp:posOffset>
            </wp:positionH>
            <wp:positionV relativeFrom="paragraph">
              <wp:posOffset>88558</wp:posOffset>
            </wp:positionV>
            <wp:extent cx="6120130" cy="8463915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6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0765" w:rsidRPr="00E70765">
        <w:rPr>
          <w:sz w:val="24"/>
          <w:szCs w:val="24"/>
        </w:rPr>
        <w:t xml:space="preserve">  </w:t>
      </w:r>
    </w:p>
    <w:p w:rsidR="00E70765" w:rsidRDefault="00E70765" w:rsidP="00E70765">
      <w:pPr>
        <w:widowControl w:val="0"/>
        <w:spacing w:line="240" w:lineRule="auto"/>
        <w:ind w:left="1546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Рис.15.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тов № 2 по китайскому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ку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E70765" w:rsidRPr="00E70765" w:rsidRDefault="00E70765" w:rsidP="00E7076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6" w:name="_page_62_0"/>
      <w:bookmarkEnd w:id="25"/>
      <w:r w:rsidRPr="00E70765">
        <w:rPr>
          <w:rFonts w:ascii="Times New Roman" w:hAnsi="Times New Roman" w:cs="Times New Roman"/>
          <w:sz w:val="28"/>
          <w:szCs w:val="28"/>
        </w:rPr>
        <w:t>Бланк ответов № 2 (лист 1 и лист 2) предназначен для записи ответов на задания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0765">
        <w:rPr>
          <w:rFonts w:ascii="Times New Roman" w:hAnsi="Times New Roman" w:cs="Times New Roman"/>
          <w:sz w:val="28"/>
          <w:szCs w:val="28"/>
        </w:rPr>
        <w:t>КИМ для проведения ЕГЭ с развернутым ответом (</w:t>
      </w:r>
      <w:r w:rsidRPr="00E70765">
        <w:rPr>
          <w:rFonts w:ascii="Times New Roman" w:hAnsi="Times New Roman" w:cs="Times New Roman"/>
          <w:b/>
          <w:bCs/>
          <w:sz w:val="28"/>
          <w:szCs w:val="28"/>
        </w:rPr>
        <w:t>строго в соответствии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765">
        <w:rPr>
          <w:rFonts w:ascii="Times New Roman" w:hAnsi="Times New Roman" w:cs="Times New Roman"/>
          <w:b/>
          <w:bCs/>
          <w:sz w:val="28"/>
          <w:szCs w:val="28"/>
        </w:rPr>
        <w:t xml:space="preserve">с требованиями инструкции </w:t>
      </w:r>
      <w:proofErr w:type="gramStart"/>
      <w:r w:rsidRPr="00E70765">
        <w:rPr>
          <w:rFonts w:ascii="Times New Roman" w:hAnsi="Times New Roman" w:cs="Times New Roman"/>
          <w:b/>
          <w:bCs/>
          <w:sz w:val="28"/>
          <w:szCs w:val="28"/>
        </w:rPr>
        <w:t>к</w:t>
      </w:r>
      <w:proofErr w:type="gramEnd"/>
      <w:r w:rsidRPr="00E7076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E70765">
        <w:rPr>
          <w:rFonts w:ascii="Times New Roman" w:hAnsi="Times New Roman" w:cs="Times New Roman"/>
          <w:b/>
          <w:bCs/>
          <w:sz w:val="28"/>
          <w:szCs w:val="28"/>
        </w:rPr>
        <w:t>КИМ</w:t>
      </w:r>
      <w:proofErr w:type="gramEnd"/>
      <w:r w:rsidRPr="00E70765">
        <w:rPr>
          <w:rFonts w:ascii="Times New Roman" w:hAnsi="Times New Roman" w:cs="Times New Roman"/>
          <w:b/>
          <w:bCs/>
          <w:sz w:val="28"/>
          <w:szCs w:val="28"/>
        </w:rPr>
        <w:t xml:space="preserve"> для проведения ЕГЭ и к отдельным заданиям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765">
        <w:rPr>
          <w:rFonts w:ascii="Times New Roman" w:hAnsi="Times New Roman" w:cs="Times New Roman"/>
          <w:b/>
          <w:bCs/>
          <w:sz w:val="28"/>
          <w:szCs w:val="28"/>
        </w:rPr>
        <w:t>КИМ</w:t>
      </w:r>
      <w:r w:rsidRPr="00E70765">
        <w:rPr>
          <w:rFonts w:ascii="Times New Roman" w:hAnsi="Times New Roman" w:cs="Times New Roman"/>
          <w:sz w:val="28"/>
          <w:szCs w:val="28"/>
        </w:rPr>
        <w:t>).</w:t>
      </w:r>
    </w:p>
    <w:p w:rsidR="0062063B" w:rsidRPr="00D532D6" w:rsidRDefault="00ED5D27" w:rsidP="00E707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D532D6">
        <w:rPr>
          <w:rFonts w:ascii="Times New Roman" w:hAnsi="Times New Roman" w:cs="Times New Roman"/>
          <w:sz w:val="28"/>
          <w:szCs w:val="28"/>
        </w:rPr>
        <w:t xml:space="preserve"> На ЕГЭ по иностранным языкам участники экзамена </w:t>
      </w:r>
      <w:r w:rsidRPr="00B007A5">
        <w:rPr>
          <w:rFonts w:ascii="Times New Roman" w:hAnsi="Times New Roman" w:cs="Times New Roman"/>
          <w:b/>
          <w:sz w:val="28"/>
          <w:szCs w:val="28"/>
        </w:rPr>
        <w:t>при записи развернутых ответов</w:t>
      </w:r>
      <w:r w:rsidRPr="00D532D6">
        <w:rPr>
          <w:rFonts w:ascii="Times New Roman" w:hAnsi="Times New Roman" w:cs="Times New Roman"/>
          <w:sz w:val="28"/>
          <w:szCs w:val="28"/>
        </w:rPr>
        <w:t xml:space="preserve"> </w:t>
      </w:r>
      <w:r w:rsidR="00E70765">
        <w:rPr>
          <w:rFonts w:ascii="Times New Roman" w:hAnsi="Times New Roman" w:cs="Times New Roman"/>
          <w:sz w:val="28"/>
          <w:szCs w:val="28"/>
        </w:rPr>
        <w:t>используют</w:t>
      </w:r>
      <w:r w:rsidRPr="00D532D6">
        <w:rPr>
          <w:rFonts w:ascii="Times New Roman" w:hAnsi="Times New Roman" w:cs="Times New Roman"/>
          <w:sz w:val="28"/>
          <w:szCs w:val="28"/>
        </w:rPr>
        <w:t xml:space="preserve"> диакритические знаки в соответствии с правилами орфографии соответствующего иностранного языка, правильность их использования будет учитываться при оценивании ответа.</w:t>
      </w:r>
    </w:p>
    <w:p w:rsidR="0062063B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 xml:space="preserve">Бланк ответов № 2 (лист 1 и лист 2) по китайскому языку (рис. 14 и </w:t>
      </w:r>
      <w:r w:rsidR="00010493">
        <w:rPr>
          <w:rFonts w:ascii="Times New Roman" w:hAnsi="Times New Roman" w:cs="Times New Roman"/>
          <w:sz w:val="28"/>
          <w:szCs w:val="28"/>
        </w:rPr>
        <w:t xml:space="preserve">      </w:t>
      </w:r>
      <w:r w:rsidRPr="00D532D6">
        <w:rPr>
          <w:rFonts w:ascii="Times New Roman" w:hAnsi="Times New Roman" w:cs="Times New Roman"/>
          <w:sz w:val="28"/>
          <w:szCs w:val="28"/>
        </w:rPr>
        <w:t xml:space="preserve">рис. 15) предназначен для записи ответов на задания КИМ для проведения ЕГЭ с развернутым ответом по китайскому языку (строго в соответствии с требованиями инструкции </w:t>
      </w:r>
      <w:proofErr w:type="gramStart"/>
      <w:r w:rsidRPr="00D532D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D532D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532D6">
        <w:rPr>
          <w:rFonts w:ascii="Times New Roman" w:hAnsi="Times New Roman" w:cs="Times New Roman"/>
          <w:sz w:val="28"/>
          <w:szCs w:val="28"/>
        </w:rPr>
        <w:t>КИМ</w:t>
      </w:r>
      <w:proofErr w:type="gramEnd"/>
      <w:r w:rsidRPr="00D532D6">
        <w:rPr>
          <w:rFonts w:ascii="Times New Roman" w:hAnsi="Times New Roman" w:cs="Times New Roman"/>
          <w:sz w:val="28"/>
          <w:szCs w:val="28"/>
        </w:rPr>
        <w:t xml:space="preserve"> для проведения ЕГЭ и к отдельным заданиям КИМ). Каждый иероглифический знак и каждый знак препинания следует писать внутри отдельной клетки в поле ответов бланка ответов № 2 (дополнительного бланка ответов № 2) (рис. 16).</w:t>
      </w:r>
    </w:p>
    <w:p w:rsidR="00E70765" w:rsidRPr="00D532D6" w:rsidRDefault="00E70765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63B" w:rsidRPr="00D532D6" w:rsidRDefault="00E70765" w:rsidP="00E70765">
      <w:pPr>
        <w:jc w:val="center"/>
        <w:rPr>
          <w:rFonts w:ascii="Times New Roman" w:hAnsi="Times New Roman" w:cs="Times New Roman"/>
          <w:sz w:val="28"/>
          <w:szCs w:val="28"/>
        </w:rPr>
      </w:pPr>
      <w:r w:rsidRPr="00E707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94885" cy="714375"/>
            <wp:effectExtent l="0" t="0" r="571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 w:rsidP="00E70765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Рис.16. 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ц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апис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 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ифи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ких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аков</w:t>
      </w:r>
    </w:p>
    <w:p w:rsidR="0062063B" w:rsidRDefault="0062063B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Записи в лист 1 и лист 2 бланка ответов № 2 делаются в следующей последовательности: сначала заполняется лист 1, затем заполняется лист 2. Записи делаются строго на лицевой стороне, оборотная сторона листов бланка ответов № 2 НЕ ЗАПОЛНЯЕТСЯ!!!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При недостатке места для ответов на бланке ответов № 2 (лист 1 и лист 2) участник</w:t>
      </w:r>
      <w:r w:rsidR="0092521A">
        <w:rPr>
          <w:rFonts w:ascii="Times New Roman" w:hAnsi="Times New Roman" w:cs="Times New Roman"/>
          <w:sz w:val="28"/>
          <w:szCs w:val="28"/>
        </w:rPr>
        <w:t>у</w:t>
      </w:r>
      <w:r w:rsidRPr="00D532D6">
        <w:rPr>
          <w:rFonts w:ascii="Times New Roman" w:hAnsi="Times New Roman" w:cs="Times New Roman"/>
          <w:sz w:val="28"/>
          <w:szCs w:val="28"/>
        </w:rPr>
        <w:t xml:space="preserve"> экзамена </w:t>
      </w:r>
      <w:r w:rsidR="0092521A">
        <w:rPr>
          <w:rFonts w:ascii="Times New Roman" w:hAnsi="Times New Roman" w:cs="Times New Roman"/>
          <w:sz w:val="28"/>
          <w:szCs w:val="28"/>
        </w:rPr>
        <w:t>следует</w:t>
      </w:r>
      <w:r w:rsidRPr="00D532D6">
        <w:rPr>
          <w:rFonts w:ascii="Times New Roman" w:hAnsi="Times New Roman" w:cs="Times New Roman"/>
          <w:sz w:val="28"/>
          <w:szCs w:val="28"/>
        </w:rPr>
        <w:t xml:space="preserve"> попросить дополнительный бланк ответов № 2. В случае заполнения дополнительного бланка ответов № 2 при незаполненных листах (листа 1 и/или листа 2) основного бланка ответов № 2 ответы, внесенные в дополнительный бланк ответов № 2, НЕ ОЦЕНИВАЮТСЯ.</w:t>
      </w:r>
    </w:p>
    <w:p w:rsidR="00F47AC6" w:rsidRDefault="00ED5D27" w:rsidP="00F47A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бланки, НЕ ПРОВЕРЯЮТСЯ.</w:t>
      </w:r>
    </w:p>
    <w:p w:rsidR="00F47AC6" w:rsidRPr="00F47AC6" w:rsidRDefault="00F47AC6" w:rsidP="00F47A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7AC6">
        <w:rPr>
          <w:rFonts w:ascii="Times New Roman" w:hAnsi="Times New Roman" w:cs="Times New Roman"/>
          <w:sz w:val="28"/>
          <w:szCs w:val="28"/>
        </w:rPr>
        <w:t>Поля верхней части бланка ответов № 2 («Код региона», «Код предмета»</w:t>
      </w:r>
      <w:proofErr w:type="gramEnd"/>
    </w:p>
    <w:p w:rsidR="00F47AC6" w:rsidRPr="00F47AC6" w:rsidRDefault="00F47AC6" w:rsidP="00F47AC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AC6">
        <w:rPr>
          <w:rFonts w:ascii="Times New Roman" w:hAnsi="Times New Roman" w:cs="Times New Roman"/>
          <w:sz w:val="28"/>
          <w:szCs w:val="28"/>
        </w:rPr>
        <w:t>и «Название предмета») заполняются автоматически в соответствии с информацией,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7AC6">
        <w:rPr>
          <w:rFonts w:ascii="Times New Roman" w:hAnsi="Times New Roman" w:cs="Times New Roman"/>
          <w:sz w:val="28"/>
          <w:szCs w:val="28"/>
        </w:rPr>
        <w:t>внесенной в бланк регистрации и бланк ответов № 1. В лист 1 бланка ответов №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7AC6">
        <w:rPr>
          <w:rFonts w:ascii="Times New Roman" w:hAnsi="Times New Roman" w:cs="Times New Roman"/>
          <w:sz w:val="28"/>
          <w:szCs w:val="28"/>
        </w:rPr>
        <w:t xml:space="preserve">автоматически вносится цифровое значение горизонтального </w:t>
      </w:r>
      <w:proofErr w:type="spellStart"/>
      <w:r w:rsidRPr="00F47AC6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F47AC6">
        <w:rPr>
          <w:rFonts w:ascii="Times New Roman" w:hAnsi="Times New Roman" w:cs="Times New Roman"/>
          <w:sz w:val="28"/>
          <w:szCs w:val="28"/>
        </w:rPr>
        <w:t xml:space="preserve"> листа 2 бланка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7AC6">
        <w:rPr>
          <w:rFonts w:ascii="Times New Roman" w:hAnsi="Times New Roman" w:cs="Times New Roman"/>
          <w:sz w:val="28"/>
          <w:szCs w:val="28"/>
        </w:rPr>
        <w:t>ответов № 2. Поле «Резерв-5» не заполняется.</w:t>
      </w:r>
    </w:p>
    <w:p w:rsidR="0062063B" w:rsidRPr="00D532D6" w:rsidRDefault="00ED5D27" w:rsidP="00F47AC6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32D6">
        <w:rPr>
          <w:rFonts w:ascii="Times New Roman" w:hAnsi="Times New Roman" w:cs="Times New Roman"/>
          <w:i/>
          <w:sz w:val="28"/>
          <w:szCs w:val="28"/>
        </w:rPr>
        <w:t>При проведении ЕГЭ в ППЭ с использованием ЭМ ЕГЭ на бумажных носителях поле «Код региона» заполняется участником экзамена. Автоматически заполняются только поля «Код предмета», «Название предмета».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 xml:space="preserve">Поле «Дополнительный бланк ответов № 2» в листе 2 бланка ответов № 2 заполняет организатор в аудитории только при выдаче дополнительного бланка ответов № 2, вписывая в это поле цифровое значение </w:t>
      </w:r>
      <w:proofErr w:type="spellStart"/>
      <w:r w:rsidRPr="00D532D6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D532D6">
        <w:rPr>
          <w:rFonts w:ascii="Times New Roman" w:hAnsi="Times New Roman" w:cs="Times New Roman"/>
          <w:sz w:val="28"/>
          <w:szCs w:val="28"/>
        </w:rPr>
        <w:t xml:space="preserve"> дополнительного бланка ответов № 2</w:t>
      </w:r>
      <w:r w:rsidR="00D532D6">
        <w:rPr>
          <w:rFonts w:ascii="Times New Roman" w:hAnsi="Times New Roman" w:cs="Times New Roman"/>
          <w:sz w:val="28"/>
          <w:szCs w:val="28"/>
        </w:rPr>
        <w:t xml:space="preserve"> </w:t>
      </w:r>
      <w:bookmarkStart w:id="27" w:name="_page_63_0"/>
      <w:bookmarkEnd w:id="26"/>
      <w:r w:rsidRPr="00D532D6">
        <w:rPr>
          <w:rFonts w:ascii="Times New Roman" w:hAnsi="Times New Roman" w:cs="Times New Roman"/>
          <w:sz w:val="28"/>
          <w:szCs w:val="28"/>
        </w:rPr>
        <w:t xml:space="preserve">(расположенное под </w:t>
      </w:r>
      <w:proofErr w:type="spellStart"/>
      <w:r w:rsidRPr="00D532D6">
        <w:rPr>
          <w:rFonts w:ascii="Times New Roman" w:hAnsi="Times New Roman" w:cs="Times New Roman"/>
          <w:sz w:val="28"/>
          <w:szCs w:val="28"/>
        </w:rPr>
        <w:t>штрихкодом</w:t>
      </w:r>
      <w:proofErr w:type="spellEnd"/>
      <w:r w:rsidRPr="00D532D6">
        <w:rPr>
          <w:rFonts w:ascii="Times New Roman" w:hAnsi="Times New Roman" w:cs="Times New Roman"/>
          <w:sz w:val="28"/>
          <w:szCs w:val="28"/>
        </w:rPr>
        <w:t xml:space="preserve"> бланка), который выдается участнику экзамена. Если дополнительный бланк ответов </w:t>
      </w:r>
      <w:r w:rsidR="00F47AC6">
        <w:rPr>
          <w:rFonts w:ascii="Times New Roman" w:hAnsi="Times New Roman" w:cs="Times New Roman"/>
          <w:sz w:val="28"/>
          <w:szCs w:val="28"/>
        </w:rPr>
        <w:t xml:space="preserve">    </w:t>
      </w:r>
      <w:r w:rsidRPr="00D532D6">
        <w:rPr>
          <w:rFonts w:ascii="Times New Roman" w:hAnsi="Times New Roman" w:cs="Times New Roman"/>
          <w:sz w:val="28"/>
          <w:szCs w:val="28"/>
        </w:rPr>
        <w:t>№ 2 не выдавался, то поле «Дополнительный бланк ответов № 2» остается пустым. Поле «Резерв-6» не заполняется. Если область ответов бланка ответов № 2 (лист 1 и лист 2) и дополнительных бланков ответов № 2 содержит незаполненные области, то организаторы погашают их только на лицевой стороне бланка следующим образом: «Z»</w:t>
      </w:r>
      <w:r w:rsidR="00D532D6">
        <w:rPr>
          <w:rStyle w:val="a6"/>
          <w:rFonts w:ascii="Times New Roman" w:hAnsi="Times New Roman" w:cs="Times New Roman"/>
          <w:sz w:val="28"/>
          <w:szCs w:val="28"/>
        </w:rPr>
        <w:footnoteReference w:id="3"/>
      </w:r>
      <w:r w:rsidRPr="00D532D6">
        <w:rPr>
          <w:rFonts w:ascii="Times New Roman" w:hAnsi="Times New Roman" w:cs="Times New Roman"/>
          <w:sz w:val="28"/>
          <w:szCs w:val="28"/>
        </w:rPr>
        <w:t>.</w:t>
      </w:r>
    </w:p>
    <w:p w:rsidR="0062063B" w:rsidRPr="00D532D6" w:rsidRDefault="0062063B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8" w:name="_page_64_0"/>
      <w:bookmarkEnd w:id="27"/>
    </w:p>
    <w:p w:rsidR="00F47AC6" w:rsidRDefault="00F47AC6" w:rsidP="00F47AC6">
      <w:pPr>
        <w:widowControl w:val="0"/>
        <w:spacing w:line="240" w:lineRule="auto"/>
        <w:ind w:left="101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олнение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ополнительно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бланка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</w:p>
    <w:p w:rsidR="0062063B" w:rsidRDefault="00FE7A96" w:rsidP="00FE7A9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14"/>
          <w:szCs w:val="14"/>
        </w:rPr>
      </w:pPr>
      <w:r w:rsidRPr="00F47AC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EB0A9AA" wp14:editId="6A69B97E">
            <wp:simplePos x="0" y="0"/>
            <wp:positionH relativeFrom="column">
              <wp:posOffset>-41910</wp:posOffset>
            </wp:positionH>
            <wp:positionV relativeFrom="paragraph">
              <wp:posOffset>203200</wp:posOffset>
            </wp:positionV>
            <wp:extent cx="6120130" cy="848296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063B" w:rsidRDefault="00ED5D27">
      <w:pPr>
        <w:widowControl w:val="0"/>
        <w:spacing w:line="240" w:lineRule="auto"/>
        <w:ind w:left="220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17. Допо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льны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</w:p>
    <w:p w:rsidR="00F47AC6" w:rsidRDefault="00F47AC6" w:rsidP="00F47AC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47AC6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</w:rPr>
        <w:drawing>
          <wp:inline distT="0" distB="0" distL="0" distR="0">
            <wp:extent cx="6119495" cy="87058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381" cy="871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8"/>
    <w:p w:rsidR="00F47AC6" w:rsidRPr="00F47AC6" w:rsidRDefault="00F47AC6" w:rsidP="00F47AC6">
      <w:pPr>
        <w:rPr>
          <w:rFonts w:ascii="Times New Roman" w:eastAsia="Times New Roman" w:hAnsi="Times New Roman" w:cs="Times New Roman"/>
        </w:rPr>
      </w:pPr>
    </w:p>
    <w:p w:rsidR="0062063B" w:rsidRDefault="00ED5D27">
      <w:pPr>
        <w:widowControl w:val="0"/>
        <w:spacing w:line="240" w:lineRule="auto"/>
        <w:ind w:left="1052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29" w:name="_page_66_0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18. Допо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ый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 китайско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ку</w:t>
      </w:r>
    </w:p>
    <w:bookmarkEnd w:id="29"/>
    <w:p w:rsidR="0062063B" w:rsidRDefault="0062063B">
      <w:pPr>
        <w:widowControl w:val="0"/>
        <w:spacing w:before="55"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Default="0062063B">
      <w:pPr>
        <w:spacing w:line="240" w:lineRule="exact"/>
        <w:rPr>
          <w:sz w:val="24"/>
          <w:szCs w:val="24"/>
        </w:rPr>
      </w:pPr>
      <w:bookmarkStart w:id="30" w:name="_page_67_0"/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Дополнительный бланк ответов № 2 (рис. 17, рис. 18) выдается организатором в аудитории по просьбе участника экзамена в случае, если места на бланке ответов № 2 (лист 1 и лист 2) для записи развернутых ответов недостаточно.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бланки, НЕ ПРОВЕРЯЮТСЯ.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В верхней части бланка поле «Код региона» заполняется автоматически, поля «Код предмета» и «Название предмета» заполняются участником экзамена и должны полностью соответствовать информации, указанной в бланке ответов № 2.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32D6">
        <w:rPr>
          <w:rFonts w:ascii="Times New Roman" w:hAnsi="Times New Roman" w:cs="Times New Roman"/>
          <w:i/>
          <w:sz w:val="28"/>
          <w:szCs w:val="28"/>
        </w:rPr>
        <w:t>При проведении ЕГЭ в ППЭ с использованием ЭМ ЕГЭ на бумажных носителях заполняются поля «Код региона», «Код предмета», «Название предмета».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 xml:space="preserve">Поле «Дополнительный бланк ответов № 2» </w:t>
      </w:r>
      <w:r w:rsidRPr="00D532D6">
        <w:rPr>
          <w:rFonts w:ascii="Times New Roman" w:hAnsi="Times New Roman" w:cs="Times New Roman"/>
          <w:b/>
          <w:sz w:val="28"/>
          <w:szCs w:val="28"/>
        </w:rPr>
        <w:t>заполняется</w:t>
      </w:r>
      <w:r w:rsidRPr="00D532D6">
        <w:rPr>
          <w:rFonts w:ascii="Times New Roman" w:hAnsi="Times New Roman" w:cs="Times New Roman"/>
          <w:sz w:val="28"/>
          <w:szCs w:val="28"/>
        </w:rPr>
        <w:t xml:space="preserve"> организатором в аудитории </w:t>
      </w:r>
      <w:r w:rsidRPr="00D532D6">
        <w:rPr>
          <w:rFonts w:ascii="Times New Roman" w:hAnsi="Times New Roman" w:cs="Times New Roman"/>
          <w:b/>
          <w:sz w:val="28"/>
          <w:szCs w:val="28"/>
        </w:rPr>
        <w:t>только при выдаче следующего дополнительного бланка ответов № 2</w:t>
      </w:r>
      <w:r w:rsidRPr="00D532D6">
        <w:rPr>
          <w:rFonts w:ascii="Times New Roman" w:hAnsi="Times New Roman" w:cs="Times New Roman"/>
          <w:sz w:val="28"/>
          <w:szCs w:val="28"/>
        </w:rPr>
        <w:t xml:space="preserve">, если участнику экзамена не хватило места на ранее выданных дополнительных бланках ответов № 2. В этом случае организатор в аудитории вносит в это поле цифровое значение </w:t>
      </w:r>
      <w:proofErr w:type="spellStart"/>
      <w:r w:rsidRPr="00D532D6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D532D6">
        <w:rPr>
          <w:rFonts w:ascii="Times New Roman" w:hAnsi="Times New Roman" w:cs="Times New Roman"/>
          <w:sz w:val="28"/>
          <w:szCs w:val="28"/>
        </w:rPr>
        <w:t xml:space="preserve"> следующего дополнительного бланка ответов № 2 (расположенное под </w:t>
      </w:r>
      <w:proofErr w:type="spellStart"/>
      <w:r w:rsidRPr="00D532D6">
        <w:rPr>
          <w:rFonts w:ascii="Times New Roman" w:hAnsi="Times New Roman" w:cs="Times New Roman"/>
          <w:sz w:val="28"/>
          <w:szCs w:val="28"/>
        </w:rPr>
        <w:t>штрихкодом</w:t>
      </w:r>
      <w:proofErr w:type="spellEnd"/>
      <w:r w:rsidRPr="00D532D6">
        <w:rPr>
          <w:rFonts w:ascii="Times New Roman" w:hAnsi="Times New Roman" w:cs="Times New Roman"/>
          <w:sz w:val="28"/>
          <w:szCs w:val="28"/>
        </w:rPr>
        <w:t xml:space="preserve"> бланка), который выдает участнику экзамена для заполнения. Если дополнительный бланк ответов № 2 не выдавался, то поле «Дополнительный бланк ответов № 2» остается пустым.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В поле «Лист» организатор в аудитории при выдаче дополнительного бланка ответов № 2 вносит порядковый номер листа работы участника экзамена, начиная с цифры 3. Поле «Резерв-6» не заполняется.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При заполнении дополнительного бланка ответов № 2 по китайскому языку (рис. 19) каждый иероглифический знак и каждый знак препинания следует писать внутри отдельной клетки области ответов.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Ответы, внесенные в каждый следующий дополнительный бланк ответов № 2, оцениваются только при наличии полностью заполненного предыдущего дополнительного бланка ответов № 2.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Если дополнительный бланк ответов № 2 содержит незаполненные области (за исключением регистрационных полей), то организаторы погашают их только на лицевой стороне бланка следующим образом: «Z».</w:t>
      </w:r>
      <w:bookmarkEnd w:id="30"/>
    </w:p>
    <w:sectPr w:rsidR="0062063B" w:rsidRPr="00D532D6" w:rsidSect="008463BD">
      <w:pgSz w:w="11906" w:h="16838"/>
      <w:pgMar w:top="1134" w:right="567" w:bottom="1134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0553" w:rsidRDefault="00400553" w:rsidP="00C854EB">
      <w:pPr>
        <w:spacing w:line="240" w:lineRule="auto"/>
      </w:pPr>
      <w:r>
        <w:separator/>
      </w:r>
    </w:p>
  </w:endnote>
  <w:endnote w:type="continuationSeparator" w:id="0">
    <w:p w:rsidR="00400553" w:rsidRDefault="00400553" w:rsidP="00C854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0553" w:rsidRDefault="00400553" w:rsidP="00C854EB">
      <w:pPr>
        <w:spacing w:line="240" w:lineRule="auto"/>
      </w:pPr>
      <w:r>
        <w:separator/>
      </w:r>
    </w:p>
  </w:footnote>
  <w:footnote w:type="continuationSeparator" w:id="0">
    <w:p w:rsidR="00400553" w:rsidRDefault="00400553" w:rsidP="00C854EB">
      <w:pPr>
        <w:spacing w:line="240" w:lineRule="auto"/>
      </w:pPr>
      <w:r>
        <w:continuationSeparator/>
      </w:r>
    </w:p>
  </w:footnote>
  <w:footnote w:id="1">
    <w:p w:rsidR="00A41683" w:rsidRPr="00BB3ECC" w:rsidRDefault="00A41683" w:rsidP="00BB3ECC">
      <w:pPr>
        <w:widowControl w:val="0"/>
        <w:spacing w:line="216" w:lineRule="auto"/>
        <w:ind w:left="709" w:right="-20"/>
        <w:rPr>
          <w:rFonts w:ascii="Times New Roman" w:hAnsi="Times New Roman" w:cs="Times New Roman"/>
        </w:rPr>
      </w:pPr>
      <w:r w:rsidRPr="00BB3ECC">
        <w:rPr>
          <w:rStyle w:val="a6"/>
          <w:rFonts w:ascii="Times New Roman" w:hAnsi="Times New Roman" w:cs="Times New Roman"/>
        </w:rPr>
        <w:footnoteRef/>
      </w:r>
      <w:r w:rsidRPr="00BB3ECC">
        <w:rPr>
          <w:rFonts w:ascii="Times New Roman" w:hAnsi="Times New Roman" w:cs="Times New Roman"/>
        </w:rPr>
        <w:t xml:space="preserve"> </w:t>
      </w:r>
      <w:r w:rsidRPr="00BB3ECC">
        <w:rPr>
          <w:rFonts w:ascii="Times New Roman" w:eastAsia="Times New Roman" w:hAnsi="Times New Roman" w:cs="Times New Roman"/>
          <w:color w:val="000000"/>
        </w:rPr>
        <w:t>В сл</w:t>
      </w:r>
      <w:r w:rsidRPr="00BB3ECC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BB3ECC">
        <w:rPr>
          <w:rFonts w:ascii="Times New Roman" w:eastAsia="Times New Roman" w:hAnsi="Times New Roman" w:cs="Times New Roman"/>
          <w:color w:val="000000"/>
        </w:rPr>
        <w:t>чае пред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BB3ECC">
        <w:rPr>
          <w:rFonts w:ascii="Times New Roman" w:eastAsia="Times New Roman" w:hAnsi="Times New Roman" w:cs="Times New Roman"/>
          <w:color w:val="000000"/>
        </w:rPr>
        <w:t>ста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BB3ECC">
        <w:rPr>
          <w:rFonts w:ascii="Times New Roman" w:eastAsia="Times New Roman" w:hAnsi="Times New Roman" w:cs="Times New Roman"/>
          <w:color w:val="000000"/>
        </w:rPr>
        <w:t>ления</w:t>
      </w:r>
      <w:r w:rsidRPr="00BB3ECC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BB3ECC">
        <w:rPr>
          <w:rFonts w:ascii="Times New Roman" w:eastAsia="Times New Roman" w:hAnsi="Times New Roman" w:cs="Times New Roman"/>
          <w:color w:val="000000"/>
        </w:rPr>
        <w:t>паспорта</w:t>
      </w:r>
      <w:r w:rsidRPr="00BB3ECC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BB3ECC">
        <w:rPr>
          <w:rFonts w:ascii="Times New Roman" w:eastAsia="Times New Roman" w:hAnsi="Times New Roman" w:cs="Times New Roman"/>
          <w:color w:val="000000"/>
        </w:rPr>
        <w:t>гр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BB3ECC">
        <w:rPr>
          <w:rFonts w:ascii="Times New Roman" w:eastAsia="Times New Roman" w:hAnsi="Times New Roman" w:cs="Times New Roman"/>
          <w:color w:val="000000"/>
        </w:rPr>
        <w:t>ждан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BB3ECC">
        <w:rPr>
          <w:rFonts w:ascii="Times New Roman" w:eastAsia="Times New Roman" w:hAnsi="Times New Roman" w:cs="Times New Roman"/>
          <w:color w:val="000000"/>
          <w:spacing w:val="-2"/>
        </w:rPr>
        <w:t>н</w:t>
      </w:r>
      <w:r w:rsidRPr="00BB3ECC">
        <w:rPr>
          <w:rFonts w:ascii="Times New Roman" w:eastAsia="Times New Roman" w:hAnsi="Times New Roman" w:cs="Times New Roman"/>
          <w:color w:val="000000"/>
        </w:rPr>
        <w:t>а Ро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BB3ECC">
        <w:rPr>
          <w:rFonts w:ascii="Times New Roman" w:eastAsia="Times New Roman" w:hAnsi="Times New Roman" w:cs="Times New Roman"/>
          <w:color w:val="000000"/>
        </w:rPr>
        <w:t>сийской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BB3ECC">
        <w:rPr>
          <w:rFonts w:ascii="Times New Roman" w:eastAsia="Times New Roman" w:hAnsi="Times New Roman" w:cs="Times New Roman"/>
          <w:color w:val="000000"/>
        </w:rPr>
        <w:t>Фе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Pr="00BB3ECC">
        <w:rPr>
          <w:rFonts w:ascii="Times New Roman" w:eastAsia="Times New Roman" w:hAnsi="Times New Roman" w:cs="Times New Roman"/>
          <w:color w:val="000000"/>
        </w:rPr>
        <w:t>ерации</w:t>
      </w:r>
    </w:p>
  </w:footnote>
  <w:footnote w:id="2">
    <w:p w:rsidR="00A41683" w:rsidRPr="00BB3ECC" w:rsidRDefault="00A41683" w:rsidP="00BB3ECC">
      <w:pPr>
        <w:widowControl w:val="0"/>
        <w:spacing w:line="216" w:lineRule="auto"/>
        <w:ind w:left="709" w:right="-20"/>
        <w:rPr>
          <w:rFonts w:ascii="Times New Roman" w:eastAsia="Times New Roman" w:hAnsi="Times New Roman" w:cs="Times New Roman"/>
          <w:color w:val="000000"/>
        </w:rPr>
      </w:pPr>
      <w:r w:rsidRPr="00BB3ECC">
        <w:rPr>
          <w:rStyle w:val="a6"/>
          <w:rFonts w:ascii="Times New Roman" w:hAnsi="Times New Roman" w:cs="Times New Roman"/>
        </w:rPr>
        <w:footnoteRef/>
      </w:r>
      <w:r w:rsidRPr="00BB3ECC">
        <w:rPr>
          <w:rFonts w:ascii="Times New Roman" w:hAnsi="Times New Roman" w:cs="Times New Roman"/>
        </w:rPr>
        <w:t xml:space="preserve"> </w:t>
      </w:r>
      <w:r w:rsidRPr="00BB3ECC">
        <w:rPr>
          <w:rFonts w:ascii="Times New Roman" w:eastAsia="Times New Roman" w:hAnsi="Times New Roman" w:cs="Times New Roman"/>
          <w:color w:val="000000"/>
        </w:rPr>
        <w:t>В сл</w:t>
      </w:r>
      <w:r w:rsidRPr="00BB3ECC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BB3ECC">
        <w:rPr>
          <w:rFonts w:ascii="Times New Roman" w:eastAsia="Times New Roman" w:hAnsi="Times New Roman" w:cs="Times New Roman"/>
          <w:color w:val="000000"/>
        </w:rPr>
        <w:t>чае пред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BB3ECC">
        <w:rPr>
          <w:rFonts w:ascii="Times New Roman" w:eastAsia="Times New Roman" w:hAnsi="Times New Roman" w:cs="Times New Roman"/>
          <w:color w:val="000000"/>
        </w:rPr>
        <w:t>ста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BB3ECC">
        <w:rPr>
          <w:rFonts w:ascii="Times New Roman" w:eastAsia="Times New Roman" w:hAnsi="Times New Roman" w:cs="Times New Roman"/>
          <w:color w:val="000000"/>
        </w:rPr>
        <w:t>ления</w:t>
      </w:r>
      <w:r w:rsidRPr="00BB3ECC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BB3ECC">
        <w:rPr>
          <w:rFonts w:ascii="Times New Roman" w:eastAsia="Times New Roman" w:hAnsi="Times New Roman" w:cs="Times New Roman"/>
          <w:color w:val="000000"/>
        </w:rPr>
        <w:t>др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BB3ECC">
        <w:rPr>
          <w:rFonts w:ascii="Times New Roman" w:eastAsia="Times New Roman" w:hAnsi="Times New Roman" w:cs="Times New Roman"/>
          <w:color w:val="000000"/>
        </w:rPr>
        <w:t>гого д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BB3ECC">
        <w:rPr>
          <w:rFonts w:ascii="Times New Roman" w:eastAsia="Times New Roman" w:hAnsi="Times New Roman" w:cs="Times New Roman"/>
          <w:color w:val="000000"/>
        </w:rPr>
        <w:t>к</w:t>
      </w:r>
      <w:r w:rsidRPr="00BB3ECC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BB3ECC">
        <w:rPr>
          <w:rFonts w:ascii="Times New Roman" w:eastAsia="Times New Roman" w:hAnsi="Times New Roman" w:cs="Times New Roman"/>
          <w:color w:val="000000"/>
        </w:rPr>
        <w:t>ме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BB3ECC">
        <w:rPr>
          <w:rFonts w:ascii="Times New Roman" w:eastAsia="Times New Roman" w:hAnsi="Times New Roman" w:cs="Times New Roman"/>
          <w:color w:val="000000"/>
        </w:rPr>
        <w:t xml:space="preserve">та, 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BB3ECC">
        <w:rPr>
          <w:rFonts w:ascii="Times New Roman" w:eastAsia="Times New Roman" w:hAnsi="Times New Roman" w:cs="Times New Roman"/>
          <w:color w:val="000000"/>
        </w:rPr>
        <w:t>до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BB3ECC">
        <w:rPr>
          <w:rFonts w:ascii="Times New Roman" w:eastAsia="Times New Roman" w:hAnsi="Times New Roman" w:cs="Times New Roman"/>
          <w:color w:val="000000"/>
        </w:rPr>
        <w:t>то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BB3ECC">
        <w:rPr>
          <w:rFonts w:ascii="Times New Roman" w:eastAsia="Times New Roman" w:hAnsi="Times New Roman" w:cs="Times New Roman"/>
          <w:color w:val="000000"/>
        </w:rPr>
        <w:t>еряющего личн</w:t>
      </w:r>
      <w:r w:rsidRPr="00BB3ECC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BB3ECC">
        <w:rPr>
          <w:rFonts w:ascii="Times New Roman" w:eastAsia="Times New Roman" w:hAnsi="Times New Roman" w:cs="Times New Roman"/>
          <w:color w:val="000000"/>
        </w:rPr>
        <w:t>сть.</w:t>
      </w:r>
    </w:p>
    <w:p w:rsidR="00A41683" w:rsidRPr="00BB3ECC" w:rsidRDefault="00A41683">
      <w:pPr>
        <w:pStyle w:val="a4"/>
        <w:rPr>
          <w:rFonts w:ascii="Times New Roman" w:hAnsi="Times New Roman" w:cs="Times New Roman"/>
        </w:rPr>
      </w:pPr>
    </w:p>
  </w:footnote>
  <w:footnote w:id="3">
    <w:p w:rsidR="00A41683" w:rsidRPr="00D532D6" w:rsidRDefault="00A41683" w:rsidP="00D532D6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D532D6">
        <w:rPr>
          <w:rFonts w:ascii="Times New Roman" w:eastAsia="Times New Roman" w:hAnsi="Times New Roman" w:cs="Times New Roman"/>
          <w:color w:val="000000"/>
          <w:w w:val="99"/>
          <w:position w:val="9"/>
        </w:rPr>
        <w:t>3</w:t>
      </w:r>
      <w:proofErr w:type="gramStart"/>
      <w:r w:rsidRPr="00D532D6">
        <w:rPr>
          <w:rFonts w:ascii="Times New Roman" w:eastAsia="Times New Roman" w:hAnsi="Times New Roman" w:cs="Times New Roman"/>
          <w:color w:val="000000"/>
          <w:spacing w:val="-23"/>
          <w:position w:val="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К</w:t>
      </w:r>
      <w:proofErr w:type="gramEnd"/>
      <w:r w:rsidRPr="00D532D6">
        <w:rPr>
          <w:rFonts w:ascii="Times New Roman" w:eastAsia="Times New Roman" w:hAnsi="Times New Roman" w:cs="Times New Roman"/>
          <w:color w:val="000000"/>
          <w:spacing w:val="-1"/>
        </w:rPr>
        <w:t>ак</w:t>
      </w:r>
      <w:r w:rsidRPr="00D532D6"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правило,</w:t>
      </w:r>
      <w:r w:rsidRPr="00D532D6"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знак</w:t>
      </w:r>
      <w:r w:rsidRPr="00D532D6"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«</w:t>
      </w:r>
      <w:r w:rsidRPr="00D532D6">
        <w:rPr>
          <w:rFonts w:ascii="Times New Roman" w:eastAsia="Times New Roman" w:hAnsi="Times New Roman" w:cs="Times New Roman"/>
          <w:color w:val="000000"/>
        </w:rPr>
        <w:t>Z»</w:t>
      </w:r>
      <w:r w:rsidRPr="00D532D6"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свидетельств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ет</w:t>
      </w:r>
      <w:r w:rsidRPr="00D532D6"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о</w:t>
      </w:r>
      <w:r w:rsidRPr="00D532D6"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т</w:t>
      </w:r>
      <w:r w:rsidRPr="00D532D6">
        <w:rPr>
          <w:rFonts w:ascii="Times New Roman" w:eastAsia="Times New Roman" w:hAnsi="Times New Roman" w:cs="Times New Roman"/>
          <w:color w:val="000000"/>
        </w:rPr>
        <w:t>ом,</w:t>
      </w:r>
      <w:r w:rsidRPr="00D532D6"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что</w:t>
      </w:r>
      <w:r w:rsidRPr="00D532D6"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уч</w:t>
      </w:r>
      <w:r w:rsidRPr="00D532D6">
        <w:rPr>
          <w:rFonts w:ascii="Times New Roman" w:eastAsia="Times New Roman" w:hAnsi="Times New Roman" w:cs="Times New Roman"/>
          <w:color w:val="000000"/>
        </w:rPr>
        <w:t>аст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ик</w:t>
      </w:r>
      <w:r w:rsidRPr="00D532D6"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экзамена</w:t>
      </w:r>
      <w:r w:rsidRPr="00D532D6"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завершил</w:t>
      </w:r>
      <w:r w:rsidRPr="00D532D6"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св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D532D6">
        <w:rPr>
          <w:rFonts w:ascii="Times New Roman" w:eastAsia="Times New Roman" w:hAnsi="Times New Roman" w:cs="Times New Roman"/>
          <w:color w:val="000000"/>
        </w:rPr>
        <w:t xml:space="preserve">ю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э</w:t>
      </w:r>
      <w:r w:rsidRPr="00D532D6">
        <w:rPr>
          <w:rFonts w:ascii="Times New Roman" w:eastAsia="Times New Roman" w:hAnsi="Times New Roman" w:cs="Times New Roman"/>
          <w:color w:val="000000"/>
        </w:rPr>
        <w:t>кзаменац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D532D6">
        <w:rPr>
          <w:rFonts w:ascii="Times New Roman" w:eastAsia="Times New Roman" w:hAnsi="Times New Roman" w:cs="Times New Roman"/>
          <w:color w:val="000000"/>
        </w:rPr>
        <w:t>онн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ю</w:t>
      </w:r>
      <w:r w:rsidRPr="00D532D6"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ра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б</w:t>
      </w:r>
      <w:r w:rsidRPr="00D532D6">
        <w:rPr>
          <w:rFonts w:ascii="Times New Roman" w:eastAsia="Times New Roman" w:hAnsi="Times New Roman" w:cs="Times New Roman"/>
          <w:color w:val="000000"/>
        </w:rPr>
        <w:t>оту</w:t>
      </w:r>
      <w:r w:rsidRPr="00D532D6"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и</w:t>
      </w:r>
      <w:r w:rsidRPr="00D532D6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не</w:t>
      </w:r>
      <w:r w:rsidRPr="00D532D6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б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дет</w:t>
      </w:r>
      <w:r w:rsidRPr="00D532D6"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воз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D532D6">
        <w:rPr>
          <w:rFonts w:ascii="Times New Roman" w:eastAsia="Times New Roman" w:hAnsi="Times New Roman" w:cs="Times New Roman"/>
          <w:color w:val="000000"/>
        </w:rPr>
        <w:t>ра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щ</w:t>
      </w:r>
      <w:r w:rsidRPr="00D532D6">
        <w:rPr>
          <w:rFonts w:ascii="Times New Roman" w:eastAsia="Times New Roman" w:hAnsi="Times New Roman" w:cs="Times New Roman"/>
          <w:color w:val="000000"/>
        </w:rPr>
        <w:t>ат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ь</w:t>
      </w:r>
      <w:r w:rsidRPr="00D532D6">
        <w:rPr>
          <w:rFonts w:ascii="Times New Roman" w:eastAsia="Times New Roman" w:hAnsi="Times New Roman" w:cs="Times New Roman"/>
          <w:color w:val="000000"/>
        </w:rPr>
        <w:t>ся</w:t>
      </w:r>
      <w:r w:rsidRPr="00D532D6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к</w:t>
      </w:r>
      <w:r w:rsidRPr="00D532D6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D532D6">
        <w:rPr>
          <w:rFonts w:ascii="Times New Roman" w:eastAsia="Times New Roman" w:hAnsi="Times New Roman" w:cs="Times New Roman"/>
          <w:color w:val="000000"/>
        </w:rPr>
        <w:t>форм</w:t>
      </w:r>
      <w:r w:rsidRPr="00D532D6">
        <w:rPr>
          <w:rFonts w:ascii="Times New Roman" w:eastAsia="Times New Roman" w:hAnsi="Times New Roman" w:cs="Times New Roman"/>
          <w:color w:val="000000"/>
          <w:spacing w:val="-3"/>
        </w:rPr>
        <w:t>л</w:t>
      </w:r>
      <w:r w:rsidRPr="00D532D6">
        <w:rPr>
          <w:rFonts w:ascii="Times New Roman" w:eastAsia="Times New Roman" w:hAnsi="Times New Roman" w:cs="Times New Roman"/>
          <w:color w:val="000000"/>
        </w:rPr>
        <w:t>ению</w:t>
      </w:r>
      <w:r w:rsidRPr="00D532D6"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своих</w:t>
      </w:r>
      <w:r w:rsidRPr="00D532D6"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</w:t>
      </w:r>
      <w:r w:rsidRPr="00D532D6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на</w:t>
      </w:r>
      <w:r w:rsidRPr="00D532D6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соотве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т</w:t>
      </w:r>
      <w:r w:rsidRPr="00D532D6">
        <w:rPr>
          <w:rFonts w:ascii="Times New Roman" w:eastAsia="Times New Roman" w:hAnsi="Times New Roman" w:cs="Times New Roman"/>
          <w:color w:val="000000"/>
        </w:rPr>
        <w:t>ст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D532D6">
        <w:rPr>
          <w:rFonts w:ascii="Times New Roman" w:eastAsia="Times New Roman" w:hAnsi="Times New Roman" w:cs="Times New Roman"/>
          <w:color w:val="000000"/>
        </w:rPr>
        <w:t>у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ю</w:t>
      </w:r>
      <w:r w:rsidRPr="00D532D6">
        <w:rPr>
          <w:rFonts w:ascii="Times New Roman" w:eastAsia="Times New Roman" w:hAnsi="Times New Roman" w:cs="Times New Roman"/>
          <w:color w:val="000000"/>
        </w:rPr>
        <w:t>щих блан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Pr="00D532D6">
        <w:rPr>
          <w:rFonts w:ascii="Times New Roman" w:eastAsia="Times New Roman" w:hAnsi="Times New Roman" w:cs="Times New Roman"/>
          <w:color w:val="000000"/>
        </w:rPr>
        <w:t>ах</w:t>
      </w:r>
      <w:r w:rsidRPr="00D532D6"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(</w:t>
      </w:r>
      <w:r w:rsidRPr="00D532D6">
        <w:rPr>
          <w:rFonts w:ascii="Times New Roman" w:eastAsia="Times New Roman" w:hAnsi="Times New Roman" w:cs="Times New Roman"/>
          <w:color w:val="000000"/>
        </w:rPr>
        <w:t>п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р</w:t>
      </w:r>
      <w:r w:rsidRPr="00D532D6">
        <w:rPr>
          <w:rFonts w:ascii="Times New Roman" w:eastAsia="Times New Roman" w:hAnsi="Times New Roman" w:cs="Times New Roman"/>
          <w:color w:val="000000"/>
        </w:rPr>
        <w:t>одо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л</w:t>
      </w:r>
      <w:r w:rsidRPr="00D532D6">
        <w:rPr>
          <w:rFonts w:ascii="Times New Roman" w:eastAsia="Times New Roman" w:hAnsi="Times New Roman" w:cs="Times New Roman"/>
          <w:color w:val="000000"/>
        </w:rPr>
        <w:t>жен</w:t>
      </w:r>
      <w:r w:rsidRPr="00D532D6">
        <w:rPr>
          <w:rFonts w:ascii="Times New Roman" w:eastAsia="Times New Roman" w:hAnsi="Times New Roman" w:cs="Times New Roman"/>
          <w:color w:val="000000"/>
          <w:spacing w:val="-3"/>
        </w:rPr>
        <w:t>и</w:t>
      </w:r>
      <w:r w:rsidRPr="00D532D6">
        <w:rPr>
          <w:rFonts w:ascii="Times New Roman" w:eastAsia="Times New Roman" w:hAnsi="Times New Roman" w:cs="Times New Roman"/>
          <w:color w:val="000000"/>
        </w:rPr>
        <w:t>ю</w:t>
      </w:r>
      <w:r w:rsidRPr="00D532D6"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ф</w:t>
      </w:r>
      <w:r w:rsidRPr="00D532D6">
        <w:rPr>
          <w:rFonts w:ascii="Times New Roman" w:eastAsia="Times New Roman" w:hAnsi="Times New Roman" w:cs="Times New Roman"/>
          <w:color w:val="000000"/>
        </w:rPr>
        <w:t>орм</w:t>
      </w:r>
      <w:r w:rsidRPr="00D532D6">
        <w:rPr>
          <w:rFonts w:ascii="Times New Roman" w:eastAsia="Times New Roman" w:hAnsi="Times New Roman" w:cs="Times New Roman"/>
          <w:color w:val="000000"/>
          <w:spacing w:val="-3"/>
        </w:rPr>
        <w:t>л</w:t>
      </w:r>
      <w:r w:rsidRPr="00D532D6">
        <w:rPr>
          <w:rFonts w:ascii="Times New Roman" w:eastAsia="Times New Roman" w:hAnsi="Times New Roman" w:cs="Times New Roman"/>
          <w:color w:val="000000"/>
        </w:rPr>
        <w:t>ения</w:t>
      </w:r>
      <w:r w:rsidRPr="00D532D6"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ответов).</w:t>
      </w:r>
      <w:r w:rsidRPr="00D532D6"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Указанный</w:t>
      </w:r>
      <w:r w:rsidRPr="00D532D6"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зн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D532D6">
        <w:rPr>
          <w:rFonts w:ascii="Times New Roman" w:eastAsia="Times New Roman" w:hAnsi="Times New Roman" w:cs="Times New Roman"/>
          <w:color w:val="000000"/>
        </w:rPr>
        <w:t>к</w:t>
      </w:r>
      <w:r w:rsidRPr="00D532D6"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про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D532D6">
        <w:rPr>
          <w:rFonts w:ascii="Times New Roman" w:eastAsia="Times New Roman" w:hAnsi="Times New Roman" w:cs="Times New Roman"/>
          <w:color w:val="000000"/>
        </w:rPr>
        <w:t>та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D532D6">
        <w:rPr>
          <w:rFonts w:ascii="Times New Roman" w:eastAsia="Times New Roman" w:hAnsi="Times New Roman" w:cs="Times New Roman"/>
          <w:color w:val="000000"/>
        </w:rPr>
        <w:t>ляе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Pr="00D532D6">
        <w:rPr>
          <w:rFonts w:ascii="Times New Roman" w:eastAsia="Times New Roman" w:hAnsi="Times New Roman" w:cs="Times New Roman"/>
          <w:color w:val="000000"/>
        </w:rPr>
        <w:t>ся</w:t>
      </w:r>
      <w:r w:rsidRPr="00D532D6"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на</w:t>
      </w:r>
      <w:r w:rsidRPr="00D532D6"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пос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л</w:t>
      </w:r>
      <w:r w:rsidRPr="00D532D6">
        <w:rPr>
          <w:rFonts w:ascii="Times New Roman" w:eastAsia="Times New Roman" w:hAnsi="Times New Roman" w:cs="Times New Roman"/>
          <w:color w:val="000000"/>
        </w:rPr>
        <w:t>едн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D532D6">
        <w:rPr>
          <w:rFonts w:ascii="Times New Roman" w:eastAsia="Times New Roman" w:hAnsi="Times New Roman" w:cs="Times New Roman"/>
          <w:color w:val="000000"/>
        </w:rPr>
        <w:t>м</w:t>
      </w:r>
      <w:r w:rsidRPr="00D532D6"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листе соответств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ющего</w:t>
      </w:r>
      <w:r w:rsidRPr="00D532D6"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б</w:t>
      </w:r>
      <w:r w:rsidRPr="00D532D6">
        <w:rPr>
          <w:rFonts w:ascii="Times New Roman" w:eastAsia="Times New Roman" w:hAnsi="Times New Roman" w:cs="Times New Roman"/>
          <w:color w:val="000000"/>
        </w:rPr>
        <w:t>лан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ка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ответов.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proofErr w:type="gramStart"/>
      <w:r w:rsidRPr="00D532D6">
        <w:rPr>
          <w:rFonts w:ascii="Times New Roman" w:eastAsia="Times New Roman" w:hAnsi="Times New Roman" w:cs="Times New Roman"/>
          <w:color w:val="000000"/>
        </w:rPr>
        <w:t>Например,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частник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эк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D532D6">
        <w:rPr>
          <w:rFonts w:ascii="Times New Roman" w:eastAsia="Times New Roman" w:hAnsi="Times New Roman" w:cs="Times New Roman"/>
          <w:color w:val="000000"/>
        </w:rPr>
        <w:t>амена</w:t>
      </w:r>
      <w:r w:rsidRPr="00D532D6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выпол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ил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все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задан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D532D6">
        <w:rPr>
          <w:rFonts w:ascii="Times New Roman" w:eastAsia="Times New Roman" w:hAnsi="Times New Roman" w:cs="Times New Roman"/>
          <w:color w:val="000000"/>
        </w:rPr>
        <w:t>я</w:t>
      </w:r>
      <w:r w:rsidRPr="00D532D6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разверн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тым ответом</w:t>
      </w:r>
      <w:r w:rsidRPr="00D532D6"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(и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л</w:t>
      </w:r>
      <w:r w:rsidRPr="00D532D6">
        <w:rPr>
          <w:rFonts w:ascii="Times New Roman" w:eastAsia="Times New Roman" w:hAnsi="Times New Roman" w:cs="Times New Roman"/>
          <w:color w:val="000000"/>
        </w:rPr>
        <w:t>и</w:t>
      </w:r>
      <w:r w:rsidRPr="00D532D6"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пос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и</w:t>
      </w:r>
      <w:r w:rsidRPr="00D532D6">
        <w:rPr>
          <w:rFonts w:ascii="Times New Roman" w:eastAsia="Times New Roman" w:hAnsi="Times New Roman" w:cs="Times New Roman"/>
          <w:color w:val="000000"/>
        </w:rPr>
        <w:t>льные</w:t>
      </w:r>
      <w:r w:rsidRPr="00D532D6"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ему</w:t>
      </w:r>
      <w:r w:rsidRPr="00D532D6"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задани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я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)</w:t>
      </w:r>
      <w:r w:rsidRPr="00D532D6">
        <w:rPr>
          <w:rFonts w:ascii="Times New Roman" w:eastAsia="Times New Roman" w:hAnsi="Times New Roman" w:cs="Times New Roman"/>
          <w:color w:val="000000"/>
        </w:rPr>
        <w:t>,</w:t>
      </w:r>
      <w:r w:rsidRPr="00D532D6"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D532D6">
        <w:rPr>
          <w:rFonts w:ascii="Times New Roman" w:eastAsia="Times New Roman" w:hAnsi="Times New Roman" w:cs="Times New Roman"/>
          <w:color w:val="000000"/>
        </w:rPr>
        <w:t>формил</w:t>
      </w:r>
      <w:r w:rsidRPr="00D532D6"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ответы</w:t>
      </w:r>
      <w:r w:rsidRPr="00D532D6"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на</w:t>
      </w:r>
      <w:r w:rsidRPr="00D532D6"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D532D6">
        <w:rPr>
          <w:rFonts w:ascii="Times New Roman" w:eastAsia="Times New Roman" w:hAnsi="Times New Roman" w:cs="Times New Roman"/>
          <w:color w:val="000000"/>
        </w:rPr>
        <w:t>дания</w:t>
      </w:r>
      <w:r w:rsidRPr="00D532D6"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</w:t>
      </w:r>
      <w:r w:rsidRPr="00D532D6"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D532D6">
        <w:rPr>
          <w:rFonts w:ascii="Times New Roman" w:eastAsia="Times New Roman" w:hAnsi="Times New Roman" w:cs="Times New Roman"/>
          <w:color w:val="000000"/>
        </w:rPr>
        <w:t>аз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D532D6">
        <w:rPr>
          <w:rFonts w:ascii="Times New Roman" w:eastAsia="Times New Roman" w:hAnsi="Times New Roman" w:cs="Times New Roman"/>
          <w:color w:val="000000"/>
        </w:rPr>
        <w:t>ерн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тым</w:t>
      </w:r>
      <w:r w:rsidRPr="00D532D6"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ответом</w:t>
      </w:r>
      <w:r w:rsidRPr="00D532D6"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на</w:t>
      </w:r>
      <w:r w:rsidRPr="00D532D6"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бл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нк</w:t>
      </w:r>
      <w:r w:rsidRPr="00D532D6">
        <w:rPr>
          <w:rFonts w:ascii="Times New Roman" w:eastAsia="Times New Roman" w:hAnsi="Times New Roman" w:cs="Times New Roman"/>
          <w:color w:val="000000"/>
        </w:rPr>
        <w:t>е ответов</w:t>
      </w:r>
      <w:r w:rsidRPr="00D532D6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№</w:t>
      </w:r>
      <w:r w:rsidRPr="00D532D6"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2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(</w:t>
      </w:r>
      <w:r w:rsidRPr="00D532D6">
        <w:rPr>
          <w:rFonts w:ascii="Times New Roman" w:eastAsia="Times New Roman" w:hAnsi="Times New Roman" w:cs="Times New Roman"/>
          <w:color w:val="000000"/>
        </w:rPr>
        <w:t>лист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1</w:t>
      </w:r>
      <w:r w:rsidRPr="00D532D6">
        <w:rPr>
          <w:rFonts w:ascii="Times New Roman" w:eastAsia="Times New Roman" w:hAnsi="Times New Roman" w:cs="Times New Roman"/>
          <w:color w:val="000000"/>
        </w:rPr>
        <w:t>)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бланке</w:t>
      </w:r>
      <w:r w:rsidRPr="00D532D6"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№</w:t>
      </w:r>
      <w:r w:rsidRPr="00D532D6"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2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(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л</w:t>
      </w:r>
      <w:r w:rsidRPr="00D532D6">
        <w:rPr>
          <w:rFonts w:ascii="Times New Roman" w:eastAsia="Times New Roman" w:hAnsi="Times New Roman" w:cs="Times New Roman"/>
          <w:color w:val="000000"/>
        </w:rPr>
        <w:t>ист</w:t>
      </w:r>
      <w:r w:rsidRPr="00D532D6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2),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доп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D532D6">
        <w:rPr>
          <w:rFonts w:ascii="Times New Roman" w:eastAsia="Times New Roman" w:hAnsi="Times New Roman" w:cs="Times New Roman"/>
          <w:color w:val="000000"/>
        </w:rPr>
        <w:t>лнительн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ы</w:t>
      </w:r>
      <w:r w:rsidRPr="00D532D6">
        <w:rPr>
          <w:rFonts w:ascii="Times New Roman" w:eastAsia="Times New Roman" w:hAnsi="Times New Roman" w:cs="Times New Roman"/>
          <w:color w:val="000000"/>
        </w:rPr>
        <w:t>е</w:t>
      </w:r>
      <w:r w:rsidRPr="00D532D6"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бл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532D6">
        <w:rPr>
          <w:rFonts w:ascii="Times New Roman" w:eastAsia="Times New Roman" w:hAnsi="Times New Roman" w:cs="Times New Roman"/>
          <w:color w:val="000000"/>
        </w:rPr>
        <w:t>нки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</w:t>
      </w:r>
      <w:r w:rsidRPr="00D532D6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не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зап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ра</w:t>
      </w:r>
      <w:r w:rsidRPr="00D532D6">
        <w:rPr>
          <w:rFonts w:ascii="Times New Roman" w:eastAsia="Times New Roman" w:hAnsi="Times New Roman" w:cs="Times New Roman"/>
          <w:color w:val="000000"/>
        </w:rPr>
        <w:t>ши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D532D6">
        <w:rPr>
          <w:rFonts w:ascii="Times New Roman" w:eastAsia="Times New Roman" w:hAnsi="Times New Roman" w:cs="Times New Roman"/>
          <w:color w:val="000000"/>
        </w:rPr>
        <w:t>ал и,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соответственно,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не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и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D532D6">
        <w:rPr>
          <w:rFonts w:ascii="Times New Roman" w:eastAsia="Times New Roman" w:hAnsi="Times New Roman" w:cs="Times New Roman"/>
          <w:color w:val="000000"/>
        </w:rPr>
        <w:t>пользо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D532D6">
        <w:rPr>
          <w:rFonts w:ascii="Times New Roman" w:eastAsia="Times New Roman" w:hAnsi="Times New Roman" w:cs="Times New Roman"/>
          <w:color w:val="000000"/>
        </w:rPr>
        <w:t>ал</w:t>
      </w:r>
      <w:r w:rsidRPr="00D532D6"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их,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т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D532D6">
        <w:rPr>
          <w:rFonts w:ascii="Times New Roman" w:eastAsia="Times New Roman" w:hAnsi="Times New Roman" w:cs="Times New Roman"/>
          <w:color w:val="000000"/>
        </w:rPr>
        <w:t>ким</w:t>
      </w:r>
      <w:r w:rsidRPr="00D532D6"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об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D532D6">
        <w:rPr>
          <w:rFonts w:ascii="Times New Roman" w:eastAsia="Times New Roman" w:hAnsi="Times New Roman" w:cs="Times New Roman"/>
          <w:color w:val="000000"/>
        </w:rPr>
        <w:t>азом,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</w:t>
      </w:r>
      <w:r w:rsidRPr="00D532D6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ак</w:t>
      </w:r>
      <w:r w:rsidRPr="00D532D6"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«</w:t>
      </w:r>
      <w:r w:rsidRPr="00D532D6">
        <w:rPr>
          <w:rFonts w:ascii="Times New Roman" w:eastAsia="Times New Roman" w:hAnsi="Times New Roman" w:cs="Times New Roman"/>
          <w:color w:val="000000"/>
        </w:rPr>
        <w:t>Z»</w:t>
      </w:r>
      <w:r w:rsidRPr="00D532D6"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ставится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на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бл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ке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№</w:t>
      </w:r>
      <w:r w:rsidRPr="00D532D6"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2</w:t>
      </w:r>
      <w:r w:rsidRPr="00D532D6"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(</w:t>
      </w:r>
      <w:r w:rsidRPr="00D532D6">
        <w:rPr>
          <w:rFonts w:ascii="Times New Roman" w:eastAsia="Times New Roman" w:hAnsi="Times New Roman" w:cs="Times New Roman"/>
          <w:color w:val="000000"/>
        </w:rPr>
        <w:t>лист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2) в</w:t>
      </w:r>
      <w:r w:rsidRPr="00D532D6"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области</w:t>
      </w:r>
      <w:r w:rsidRPr="00D532D6"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казан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о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г</w:t>
      </w:r>
      <w:r w:rsidRPr="00D532D6">
        <w:rPr>
          <w:rFonts w:ascii="Times New Roman" w:eastAsia="Times New Roman" w:hAnsi="Times New Roman" w:cs="Times New Roman"/>
          <w:color w:val="000000"/>
        </w:rPr>
        <w:t>о</w:t>
      </w:r>
      <w:r w:rsidRPr="00D532D6"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б</w:t>
      </w:r>
      <w:r w:rsidRPr="00D532D6">
        <w:rPr>
          <w:rFonts w:ascii="Times New Roman" w:eastAsia="Times New Roman" w:hAnsi="Times New Roman" w:cs="Times New Roman"/>
          <w:color w:val="000000"/>
        </w:rPr>
        <w:t>л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анка,</w:t>
      </w:r>
      <w:r w:rsidRPr="00D532D6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D532D6">
        <w:rPr>
          <w:rFonts w:ascii="Times New Roman" w:eastAsia="Times New Roman" w:hAnsi="Times New Roman" w:cs="Times New Roman"/>
          <w:color w:val="000000"/>
        </w:rPr>
        <w:t>ста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D532D6">
        <w:rPr>
          <w:rFonts w:ascii="Times New Roman" w:eastAsia="Times New Roman" w:hAnsi="Times New Roman" w:cs="Times New Roman"/>
          <w:color w:val="000000"/>
        </w:rPr>
        <w:t>ше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й</w:t>
      </w:r>
      <w:r w:rsidRPr="00D532D6">
        <w:rPr>
          <w:rFonts w:ascii="Times New Roman" w:eastAsia="Times New Roman" w:hAnsi="Times New Roman" w:cs="Times New Roman"/>
          <w:color w:val="000000"/>
        </w:rPr>
        <w:t>ся</w:t>
      </w:r>
      <w:r w:rsidRPr="00D532D6"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незап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ол</w:t>
      </w:r>
      <w:r w:rsidRPr="00D532D6">
        <w:rPr>
          <w:rFonts w:ascii="Times New Roman" w:eastAsia="Times New Roman" w:hAnsi="Times New Roman" w:cs="Times New Roman"/>
          <w:color w:val="000000"/>
        </w:rPr>
        <w:t>не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ной</w:t>
      </w:r>
      <w:r w:rsidRPr="00D532D6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част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иком</w:t>
      </w:r>
      <w:proofErr w:type="gramEnd"/>
      <w:r w:rsidRPr="00D532D6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эк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D532D6">
        <w:rPr>
          <w:rFonts w:ascii="Times New Roman" w:eastAsia="Times New Roman" w:hAnsi="Times New Roman" w:cs="Times New Roman"/>
          <w:color w:val="000000"/>
        </w:rPr>
        <w:t>ме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а.</w:t>
      </w:r>
      <w:r w:rsidRPr="00D532D6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Зн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D532D6">
        <w:rPr>
          <w:rFonts w:ascii="Times New Roman" w:eastAsia="Times New Roman" w:hAnsi="Times New Roman" w:cs="Times New Roman"/>
          <w:color w:val="000000"/>
        </w:rPr>
        <w:t>к</w:t>
      </w:r>
      <w:r w:rsidRPr="00D532D6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«</w:t>
      </w:r>
      <w:r w:rsidRPr="00D532D6">
        <w:rPr>
          <w:rFonts w:ascii="Times New Roman" w:eastAsia="Times New Roman" w:hAnsi="Times New Roman" w:cs="Times New Roman"/>
          <w:color w:val="000000"/>
        </w:rPr>
        <w:t>Z»</w:t>
      </w:r>
      <w:r w:rsidRPr="00D532D6"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в</w:t>
      </w:r>
      <w:r w:rsidRPr="00D532D6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данном</w:t>
      </w:r>
      <w:r w:rsidRPr="00D532D6"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сл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чае на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блан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Pr="00D532D6">
        <w:rPr>
          <w:rFonts w:ascii="Times New Roman" w:eastAsia="Times New Roman" w:hAnsi="Times New Roman" w:cs="Times New Roman"/>
          <w:color w:val="000000"/>
        </w:rPr>
        <w:t>е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№</w:t>
      </w:r>
      <w:r w:rsidRPr="00D532D6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2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(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л</w:t>
      </w:r>
      <w:r w:rsidRPr="00D532D6">
        <w:rPr>
          <w:rFonts w:ascii="Times New Roman" w:eastAsia="Times New Roman" w:hAnsi="Times New Roman" w:cs="Times New Roman"/>
          <w:color w:val="000000"/>
        </w:rPr>
        <w:t>ист</w:t>
      </w:r>
      <w:r w:rsidRPr="00D532D6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1)</w:t>
      </w:r>
      <w:r w:rsidRPr="00D532D6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не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ставится,</w:t>
      </w:r>
      <w:r w:rsidRPr="00D532D6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д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D532D6">
        <w:rPr>
          <w:rFonts w:ascii="Times New Roman" w:eastAsia="Times New Roman" w:hAnsi="Times New Roman" w:cs="Times New Roman"/>
          <w:color w:val="000000"/>
        </w:rPr>
        <w:t>же</w:t>
      </w:r>
      <w:r w:rsidRPr="00D532D6"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если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на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бла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ке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</w:t>
      </w:r>
      <w:r w:rsidRPr="00D532D6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№</w:t>
      </w:r>
      <w:r w:rsidRPr="00D532D6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2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(</w:t>
      </w:r>
      <w:r w:rsidRPr="00D532D6">
        <w:rPr>
          <w:rFonts w:ascii="Times New Roman" w:eastAsia="Times New Roman" w:hAnsi="Times New Roman" w:cs="Times New Roman"/>
          <w:color w:val="000000"/>
        </w:rPr>
        <w:t>лист</w:t>
      </w:r>
      <w:r w:rsidRPr="00D532D6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1)</w:t>
      </w:r>
      <w:r w:rsidRPr="00D532D6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и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D532D6">
        <w:rPr>
          <w:rFonts w:ascii="Times New Roman" w:eastAsia="Times New Roman" w:hAnsi="Times New Roman" w:cs="Times New Roman"/>
          <w:color w:val="000000"/>
          <w:spacing w:val="8"/>
        </w:rPr>
        <w:t>е</w:t>
      </w:r>
      <w:r w:rsidRPr="00D532D6">
        <w:rPr>
          <w:rFonts w:ascii="Times New Roman" w:eastAsia="Times New Roman" w:hAnsi="Times New Roman" w:cs="Times New Roman"/>
          <w:color w:val="000000"/>
        </w:rPr>
        <w:t>тся</w:t>
      </w:r>
      <w:r w:rsidRPr="00D532D6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не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б</w:t>
      </w:r>
      <w:r w:rsidRPr="00D532D6">
        <w:rPr>
          <w:rFonts w:ascii="Times New Roman" w:eastAsia="Times New Roman" w:hAnsi="Times New Roman" w:cs="Times New Roman"/>
          <w:color w:val="000000"/>
        </w:rPr>
        <w:t>оль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ш</w:t>
      </w:r>
      <w:r w:rsidRPr="00D532D6">
        <w:rPr>
          <w:rFonts w:ascii="Times New Roman" w:eastAsia="Times New Roman" w:hAnsi="Times New Roman" w:cs="Times New Roman"/>
          <w:color w:val="000000"/>
        </w:rPr>
        <w:t xml:space="preserve">ая незаполненная </w:t>
      </w:r>
      <w:r w:rsidRPr="00D532D6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Pr="00D532D6">
        <w:rPr>
          <w:rFonts w:ascii="Times New Roman" w:eastAsia="Times New Roman" w:hAnsi="Times New Roman" w:cs="Times New Roman"/>
          <w:color w:val="000000"/>
        </w:rPr>
        <w:t>блас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т</w:t>
      </w:r>
      <w:r w:rsidRPr="00D532D6">
        <w:rPr>
          <w:rFonts w:ascii="Times New Roman" w:eastAsia="Times New Roman" w:hAnsi="Times New Roman" w:cs="Times New Roman"/>
          <w:color w:val="000000"/>
        </w:rPr>
        <w:t>ь.</w:t>
      </w:r>
    </w:p>
    <w:p w:rsidR="00A41683" w:rsidRPr="00D532D6" w:rsidRDefault="00A41683">
      <w:pPr>
        <w:pStyle w:val="a4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893597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A41683" w:rsidRDefault="00A41683">
        <w:pPr>
          <w:pStyle w:val="a7"/>
          <w:jc w:val="center"/>
        </w:pPr>
      </w:p>
      <w:p w:rsidR="00A41683" w:rsidRPr="005654A4" w:rsidRDefault="00A41683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654A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654A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654A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36F26">
          <w:rPr>
            <w:rFonts w:ascii="Times New Roman" w:hAnsi="Times New Roman" w:cs="Times New Roman"/>
            <w:noProof/>
            <w:sz w:val="24"/>
            <w:szCs w:val="24"/>
          </w:rPr>
          <w:t>28</w:t>
        </w:r>
        <w:r w:rsidRPr="005654A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A41683" w:rsidRDefault="00A41683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2063B"/>
    <w:rsid w:val="00010493"/>
    <w:rsid w:val="00035478"/>
    <w:rsid w:val="000432D5"/>
    <w:rsid w:val="000728A5"/>
    <w:rsid w:val="0009386B"/>
    <w:rsid w:val="000A4F41"/>
    <w:rsid w:val="000C6710"/>
    <w:rsid w:val="00136F26"/>
    <w:rsid w:val="001438B1"/>
    <w:rsid w:val="001606E8"/>
    <w:rsid w:val="0017071E"/>
    <w:rsid w:val="00190114"/>
    <w:rsid w:val="001B00D2"/>
    <w:rsid w:val="001B3009"/>
    <w:rsid w:val="001B63DC"/>
    <w:rsid w:val="00226A23"/>
    <w:rsid w:val="00246ECC"/>
    <w:rsid w:val="002853BE"/>
    <w:rsid w:val="002A594E"/>
    <w:rsid w:val="002F692D"/>
    <w:rsid w:val="003541B6"/>
    <w:rsid w:val="003804B9"/>
    <w:rsid w:val="003F56BC"/>
    <w:rsid w:val="00400553"/>
    <w:rsid w:val="00405590"/>
    <w:rsid w:val="004076AF"/>
    <w:rsid w:val="0043277C"/>
    <w:rsid w:val="00433DD4"/>
    <w:rsid w:val="004343D8"/>
    <w:rsid w:val="004900DD"/>
    <w:rsid w:val="004F7BFA"/>
    <w:rsid w:val="0050635D"/>
    <w:rsid w:val="00506F60"/>
    <w:rsid w:val="00512762"/>
    <w:rsid w:val="00534AE4"/>
    <w:rsid w:val="005654A4"/>
    <w:rsid w:val="005742AF"/>
    <w:rsid w:val="0059735C"/>
    <w:rsid w:val="005B34BF"/>
    <w:rsid w:val="005B436B"/>
    <w:rsid w:val="005D0106"/>
    <w:rsid w:val="005D383E"/>
    <w:rsid w:val="005E00A3"/>
    <w:rsid w:val="00616FF9"/>
    <w:rsid w:val="0062063B"/>
    <w:rsid w:val="00630E2D"/>
    <w:rsid w:val="00634C24"/>
    <w:rsid w:val="006A5C85"/>
    <w:rsid w:val="006C5858"/>
    <w:rsid w:val="00716728"/>
    <w:rsid w:val="00766609"/>
    <w:rsid w:val="00766E60"/>
    <w:rsid w:val="0077043E"/>
    <w:rsid w:val="00777CCC"/>
    <w:rsid w:val="00787CCA"/>
    <w:rsid w:val="007A6C8C"/>
    <w:rsid w:val="00845CE8"/>
    <w:rsid w:val="008463BD"/>
    <w:rsid w:val="00895C09"/>
    <w:rsid w:val="008C390B"/>
    <w:rsid w:val="008F08BD"/>
    <w:rsid w:val="0092521A"/>
    <w:rsid w:val="009812BB"/>
    <w:rsid w:val="009B165F"/>
    <w:rsid w:val="009B7BC5"/>
    <w:rsid w:val="009C29AF"/>
    <w:rsid w:val="009D5D7C"/>
    <w:rsid w:val="009E4388"/>
    <w:rsid w:val="00A01828"/>
    <w:rsid w:val="00A31FE2"/>
    <w:rsid w:val="00A409F2"/>
    <w:rsid w:val="00A41683"/>
    <w:rsid w:val="00A57E83"/>
    <w:rsid w:val="00AA0446"/>
    <w:rsid w:val="00AD5962"/>
    <w:rsid w:val="00AD6D9A"/>
    <w:rsid w:val="00AF2DAC"/>
    <w:rsid w:val="00B007A5"/>
    <w:rsid w:val="00B23B50"/>
    <w:rsid w:val="00B81313"/>
    <w:rsid w:val="00BB2D10"/>
    <w:rsid w:val="00BB3ECC"/>
    <w:rsid w:val="00BC614B"/>
    <w:rsid w:val="00C13859"/>
    <w:rsid w:val="00C42E6D"/>
    <w:rsid w:val="00C61999"/>
    <w:rsid w:val="00C6663B"/>
    <w:rsid w:val="00C854EB"/>
    <w:rsid w:val="00CB7BB9"/>
    <w:rsid w:val="00D532D6"/>
    <w:rsid w:val="00D71A58"/>
    <w:rsid w:val="00D72629"/>
    <w:rsid w:val="00D9470B"/>
    <w:rsid w:val="00DD01F4"/>
    <w:rsid w:val="00E20AC1"/>
    <w:rsid w:val="00E44077"/>
    <w:rsid w:val="00E70765"/>
    <w:rsid w:val="00E975AB"/>
    <w:rsid w:val="00EA5440"/>
    <w:rsid w:val="00EA79A3"/>
    <w:rsid w:val="00EB1E35"/>
    <w:rsid w:val="00ED5D27"/>
    <w:rsid w:val="00EF015E"/>
    <w:rsid w:val="00EF35BD"/>
    <w:rsid w:val="00F33152"/>
    <w:rsid w:val="00F363FC"/>
    <w:rsid w:val="00F36AD5"/>
    <w:rsid w:val="00F3729E"/>
    <w:rsid w:val="00F47AC6"/>
    <w:rsid w:val="00F509AB"/>
    <w:rsid w:val="00F8647D"/>
    <w:rsid w:val="00F86D93"/>
    <w:rsid w:val="00FA1508"/>
    <w:rsid w:val="00FE7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5D27"/>
    <w:pPr>
      <w:spacing w:line="240" w:lineRule="auto"/>
    </w:pPr>
  </w:style>
  <w:style w:type="paragraph" w:styleId="a4">
    <w:name w:val="footnote text"/>
    <w:basedOn w:val="a"/>
    <w:link w:val="a5"/>
    <w:uiPriority w:val="99"/>
    <w:semiHidden/>
    <w:unhideWhenUsed/>
    <w:rsid w:val="00C854EB"/>
    <w:pPr>
      <w:spacing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854EB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854EB"/>
    <w:rPr>
      <w:vertAlign w:val="superscript"/>
    </w:rPr>
  </w:style>
  <w:style w:type="paragraph" w:styleId="a7">
    <w:name w:val="header"/>
    <w:basedOn w:val="a"/>
    <w:link w:val="a8"/>
    <w:uiPriority w:val="99"/>
    <w:unhideWhenUsed/>
    <w:rsid w:val="00AD5962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D5962"/>
  </w:style>
  <w:style w:type="paragraph" w:styleId="a9">
    <w:name w:val="footer"/>
    <w:basedOn w:val="a"/>
    <w:link w:val="aa"/>
    <w:uiPriority w:val="99"/>
    <w:unhideWhenUsed/>
    <w:rsid w:val="00AD5962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D5962"/>
  </w:style>
  <w:style w:type="paragraph" w:styleId="ab">
    <w:name w:val="Balloon Text"/>
    <w:basedOn w:val="a"/>
    <w:link w:val="ac"/>
    <w:uiPriority w:val="99"/>
    <w:semiHidden/>
    <w:unhideWhenUsed/>
    <w:rsid w:val="005654A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654A4"/>
    <w:rPr>
      <w:rFonts w:ascii="Segoe UI" w:hAnsi="Segoe UI" w:cs="Segoe UI"/>
      <w:sz w:val="18"/>
      <w:szCs w:val="18"/>
    </w:rPr>
  </w:style>
  <w:style w:type="table" w:styleId="ad">
    <w:name w:val="Table Grid"/>
    <w:basedOn w:val="a1"/>
    <w:uiPriority w:val="39"/>
    <w:rsid w:val="00F36AD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caption"/>
    <w:basedOn w:val="a"/>
    <w:next w:val="a"/>
    <w:uiPriority w:val="35"/>
    <w:unhideWhenUsed/>
    <w:qFormat/>
    <w:rsid w:val="00EF35B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5D27"/>
    <w:pPr>
      <w:spacing w:line="240" w:lineRule="auto"/>
    </w:pPr>
  </w:style>
  <w:style w:type="paragraph" w:styleId="a4">
    <w:name w:val="footnote text"/>
    <w:basedOn w:val="a"/>
    <w:link w:val="a5"/>
    <w:uiPriority w:val="99"/>
    <w:semiHidden/>
    <w:unhideWhenUsed/>
    <w:rsid w:val="00C854EB"/>
    <w:pPr>
      <w:spacing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854EB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854EB"/>
    <w:rPr>
      <w:vertAlign w:val="superscript"/>
    </w:rPr>
  </w:style>
  <w:style w:type="paragraph" w:styleId="a7">
    <w:name w:val="header"/>
    <w:basedOn w:val="a"/>
    <w:link w:val="a8"/>
    <w:uiPriority w:val="99"/>
    <w:unhideWhenUsed/>
    <w:rsid w:val="00AD5962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D5962"/>
  </w:style>
  <w:style w:type="paragraph" w:styleId="a9">
    <w:name w:val="footer"/>
    <w:basedOn w:val="a"/>
    <w:link w:val="aa"/>
    <w:uiPriority w:val="99"/>
    <w:unhideWhenUsed/>
    <w:rsid w:val="00AD5962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D5962"/>
  </w:style>
  <w:style w:type="paragraph" w:styleId="ab">
    <w:name w:val="Balloon Text"/>
    <w:basedOn w:val="a"/>
    <w:link w:val="ac"/>
    <w:uiPriority w:val="99"/>
    <w:semiHidden/>
    <w:unhideWhenUsed/>
    <w:rsid w:val="005654A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654A4"/>
    <w:rPr>
      <w:rFonts w:ascii="Segoe UI" w:hAnsi="Segoe UI" w:cs="Segoe UI"/>
      <w:sz w:val="18"/>
      <w:szCs w:val="18"/>
    </w:rPr>
  </w:style>
  <w:style w:type="table" w:styleId="ad">
    <w:name w:val="Table Grid"/>
    <w:basedOn w:val="a1"/>
    <w:uiPriority w:val="39"/>
    <w:rsid w:val="00F36AD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caption"/>
    <w:basedOn w:val="a"/>
    <w:next w:val="a"/>
    <w:uiPriority w:val="35"/>
    <w:unhideWhenUsed/>
    <w:qFormat/>
    <w:rsid w:val="00EF35B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1.jpeg" Type="http://schemas.openxmlformats.org/officeDocument/2006/relationships/image"/><Relationship Id="rId13" Target="media/image5.jpeg" Type="http://schemas.openxmlformats.org/officeDocument/2006/relationships/image"/><Relationship Id="rId18" Target="media/image10.jpeg" Type="http://schemas.openxmlformats.org/officeDocument/2006/relationships/image"/><Relationship Id="rId26" Target="media/image18.jpeg" Type="http://schemas.openxmlformats.org/officeDocument/2006/relationships/image"/><Relationship Id="rId3" Target="stylesWithEffects.xml" Type="http://schemas.microsoft.com/office/2007/relationships/stylesWithEffects"/><Relationship Id="rId21" Target="media/image13.jpeg" Type="http://schemas.openxmlformats.org/officeDocument/2006/relationships/image"/><Relationship Id="rId34" Target="theme/theme1.xml" Type="http://schemas.openxmlformats.org/officeDocument/2006/relationships/theme"/><Relationship Id="rId7" Target="endnotes.xml" Type="http://schemas.openxmlformats.org/officeDocument/2006/relationships/endnotes"/><Relationship Id="rId12" Target="media/image4.jpeg" Type="http://schemas.openxmlformats.org/officeDocument/2006/relationships/image"/><Relationship Id="rId17" Target="media/image9.jpeg" Type="http://schemas.openxmlformats.org/officeDocument/2006/relationships/image"/><Relationship Id="rId25" Target="media/image17.png" Type="http://schemas.openxmlformats.org/officeDocument/2006/relationships/image"/><Relationship Id="rId33" Target="fontTable.xml" Type="http://schemas.openxmlformats.org/officeDocument/2006/relationships/fontTable"/><Relationship Id="rId2" Target="styles.xml" Type="http://schemas.openxmlformats.org/officeDocument/2006/relationships/styles"/><Relationship Id="rId16" Target="media/image8.png" Type="http://schemas.openxmlformats.org/officeDocument/2006/relationships/image"/><Relationship Id="rId20" Target="media/image12.jpeg" Type="http://schemas.openxmlformats.org/officeDocument/2006/relationships/image"/><Relationship Id="rId29" Target="media/image21.png" Type="http://schemas.openxmlformats.org/officeDocument/2006/relationships/imag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1" Target="media/image3.png" Type="http://schemas.openxmlformats.org/officeDocument/2006/relationships/image"/><Relationship Id="rId24" Target="media/image16.jpeg" Type="http://schemas.openxmlformats.org/officeDocument/2006/relationships/image"/><Relationship Id="rId32" Target="media/image24.png" Type="http://schemas.openxmlformats.org/officeDocument/2006/relationships/image"/><Relationship Id="rId5" Target="webSettings.xml" Type="http://schemas.openxmlformats.org/officeDocument/2006/relationships/webSettings"/><Relationship Id="rId15" Target="media/image7.png" Type="http://schemas.openxmlformats.org/officeDocument/2006/relationships/image"/><Relationship Id="rId23" Target="media/image15.jpeg" Type="http://schemas.openxmlformats.org/officeDocument/2006/relationships/image"/><Relationship Id="rId28" Target="media/image20.png" Type="http://schemas.openxmlformats.org/officeDocument/2006/relationships/image"/><Relationship Id="rId10" Target="header1.xml" Type="http://schemas.openxmlformats.org/officeDocument/2006/relationships/header"/><Relationship Id="rId19" Target="media/image11.jpeg" Type="http://schemas.openxmlformats.org/officeDocument/2006/relationships/image"/><Relationship Id="rId31" Target="media/image23.jpeg" Type="http://schemas.openxmlformats.org/officeDocument/2006/relationships/image"/><Relationship Id="rId4" Target="settings.xml" Type="http://schemas.openxmlformats.org/officeDocument/2006/relationships/settings"/><Relationship Id="rId9" Target="media/image2.jpeg" Type="http://schemas.openxmlformats.org/officeDocument/2006/relationships/image"/><Relationship Id="rId14" Target="media/image6.png" Type="http://schemas.openxmlformats.org/officeDocument/2006/relationships/image"/><Relationship Id="rId22" Target="media/image14.png" Type="http://schemas.openxmlformats.org/officeDocument/2006/relationships/image"/><Relationship Id="rId27" Target="media/image19.jpeg" Type="http://schemas.openxmlformats.org/officeDocument/2006/relationships/image"/><Relationship Id="rId30" Target="media/image22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2FC45A-E0F0-43FD-923E-F1640563D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582</TotalTime>
  <Pages>33</Pages>
  <Words>5106</Words>
  <Characters>29105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Золотарева Елена Николаевна</cp:lastModifiedBy>
  <cp:revision>35</cp:revision>
  <cp:lastPrinted>2025-01-27T07:10:00Z</cp:lastPrinted>
  <dcterms:created xsi:type="dcterms:W3CDTF">2024-01-17T07:38:00Z</dcterms:created>
  <dcterms:modified xsi:type="dcterms:W3CDTF">2025-01-30T12:37:00Z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1575866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