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CB" w:rsidRPr="0057160D" w:rsidRDefault="009C57CB" w:rsidP="009C57CB">
      <w:pPr>
        <w:pStyle w:val="1"/>
        <w:ind w:right="-6" w:firstLine="709"/>
        <w:jc w:val="center"/>
        <w:rPr>
          <w:b/>
          <w:bCs/>
          <w:sz w:val="28"/>
          <w:szCs w:val="28"/>
        </w:rPr>
      </w:pPr>
      <w:r w:rsidRPr="0057160D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9C57CB" w:rsidRPr="0057160D" w:rsidRDefault="009C57CB" w:rsidP="009C57CB">
      <w:pPr>
        <w:pStyle w:val="1"/>
        <w:ind w:right="-6" w:firstLine="709"/>
        <w:jc w:val="center"/>
        <w:rPr>
          <w:b/>
          <w:bCs/>
          <w:sz w:val="28"/>
          <w:szCs w:val="28"/>
        </w:rPr>
      </w:pPr>
      <w:r w:rsidRPr="0057160D">
        <w:rPr>
          <w:b/>
          <w:bCs/>
          <w:sz w:val="28"/>
          <w:szCs w:val="28"/>
        </w:rPr>
        <w:t xml:space="preserve">ЛАГЕРЯ С ДНЕВНЫМ ПРЕБЫВАНИЕМ ДЕТЕЙ </w:t>
      </w:r>
    </w:p>
    <w:p w:rsidR="009C57CB" w:rsidRDefault="009C57CB" w:rsidP="009C57CB">
      <w:pPr>
        <w:pStyle w:val="1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«Солнышко</w:t>
      </w:r>
      <w:r w:rsidRPr="0057160D">
        <w:rPr>
          <w:b/>
          <w:bCs/>
          <w:sz w:val="28"/>
          <w:szCs w:val="28"/>
        </w:rPr>
        <w:t>»</w:t>
      </w:r>
    </w:p>
    <w:p w:rsidR="009C57CB" w:rsidRDefault="009C57CB" w:rsidP="009C57CB">
      <w:pPr>
        <w:pStyle w:val="1"/>
        <w:ind w:right="-6"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716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2025г</w:t>
      </w:r>
    </w:p>
    <w:p w:rsidR="009C57CB" w:rsidRPr="009C57CB" w:rsidRDefault="009C57CB" w:rsidP="009C57CB">
      <w:pPr>
        <w:spacing w:after="0" w:line="360" w:lineRule="auto"/>
        <w:ind w:right="28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73"/>
        <w:gridCol w:w="2391"/>
        <w:gridCol w:w="2385"/>
      </w:tblGrid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мероприятия 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Общелагерный</w:t>
            </w:r>
            <w:proofErr w:type="spellEnd"/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уровень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Отрядный/ </w:t>
            </w:r>
            <w:proofErr w:type="spellStart"/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межотрядный</w:t>
            </w:r>
            <w:proofErr w:type="spellEnd"/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уровень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Блок Мир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Спортивно – оздоровительная работа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Игра по станциям «Мы – юные граждане своей страны»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7CB" w:rsidRPr="009C57CB" w:rsidRDefault="009C57CB" w:rsidP="009C57CB">
            <w:pPr>
              <w:spacing w:after="0"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игра по станциям «Моя малая родина»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10.06.25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«Культура России»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МК «Рисуем как великие» (знакомство с творчеством известных российских художников)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 xml:space="preserve">   19.06.25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«Память сильнее времени» информационная программа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 xml:space="preserve">20.06.25 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 ансамбля русских народных </w:t>
            </w: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инструментов «Золотые купола» (программа «Моя </w:t>
            </w:r>
            <w:proofErr w:type="spell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Ярославия</w:t>
            </w:r>
            <w:proofErr w:type="spellEnd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lastRenderedPageBreak/>
              <w:t>10.06.25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Викторина  «Мои любимые </w:t>
            </w:r>
            <w:proofErr w:type="spell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мультгерои</w:t>
            </w:r>
            <w:proofErr w:type="spellEnd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26.06.25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психолого-педагогическое сопровождение</w:t>
            </w:r>
          </w:p>
        </w:tc>
      </w:tr>
      <w:tr w:rsidR="009C57CB" w:rsidRPr="009C57CB" w:rsidTr="00C03DA1">
        <w:trPr>
          <w:trHeight w:val="976"/>
        </w:trPr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По запросу в течение смены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детское самоуправление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 «Моя Россия»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11.06.25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дежурства в отряде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Выбор командира отряда</w:t>
            </w:r>
            <w:proofErr w:type="gram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аместителя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Профориентация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профессией художник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19.06.25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Коллективная социально – значимая деятельность в Движении Первых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успешными активистами Движения Первых, открытый диалог «путь к успеху»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19.06.25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Экскурсии и походы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 Музея баклуши (экскурсия </w:t>
            </w: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неофициальные символы России)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lastRenderedPageBreak/>
              <w:t>3.06.25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Экскурсия в  Ярославский цирк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16.06.25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Проектная деятельность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Проект неофициальные символы России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16.06.25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Блок Россия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Спортивно – оздоровительная работа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Челлендж-пати</w:t>
            </w:r>
            <w:proofErr w:type="spellEnd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«Я, ты, он, она – вместе целая страна!»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17.06.25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«Культура России»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Урок Победы</w:t>
            </w:r>
          </w:p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Митинг у памятника «Скорбящая мать»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20.06.25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Квиз</w:t>
            </w:r>
            <w:proofErr w:type="spellEnd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-игра «</w:t>
            </w:r>
            <w:proofErr w:type="gram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Там</w:t>
            </w:r>
            <w:proofErr w:type="gramEnd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неведомых дорожках»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5.06.25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по сказкам А. С. Пушкина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5.06.25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Беседа «День России! День родной страны!»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11.06.25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психолого-педагогическое сопровождение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По запросу в течение смены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детское самоуправление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Выставка творческих работ участников смены</w:t>
            </w:r>
          </w:p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11.06.25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Фотоконкурс «Наше лето»;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18.06.25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Ведение дневника  погоды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Профориентация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профессией конюх, животновод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6.06.25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«Детский десант»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11.06.25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Коллективная социально – значимая деятельность в Движении Первых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церемония</w:t>
            </w:r>
          </w:p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подъема Государственного флага</w:t>
            </w:r>
          </w:p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 и</w:t>
            </w:r>
          </w:p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гимна РФ,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9.06.25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11.06.25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16.06.25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23.06.25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успешными активистами Движения Первых, открытый диалог «путь к успеху»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19.06.25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«Сдай </w:t>
            </w: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бумагу, сохрани дерево»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lastRenderedPageBreak/>
              <w:t>6.06.25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lastRenderedPageBreak/>
              <w:t>11.06.25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lastRenderedPageBreak/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 «Кто такой волонтёр?»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5.06.25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Экскурсии и походы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 в  конный дворик «Солнечный» 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6.06.25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Ярославского зоопарка  (экскурсия «Животные России» (основная территория)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9.06.25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Проектная деятельность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  <w:proofErr w:type="gram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5.06.25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6.06.25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10.06.25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18.06.25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24.06.25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Блок Человек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Спортивно – оздоровительная работа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Командные </w:t>
            </w:r>
            <w:proofErr w:type="gram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proofErr w:type="gramEnd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свежем воздухе обучающие навыкам  безопасного поведения на воде в летний период.</w:t>
            </w:r>
          </w:p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«Правила оказания первой помощи»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4.06.25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4.06.25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Тренировочная пожарная эвакуация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5.06.25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Беседы о ПДД, ТБ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Прогулка, игры на свежем воздухе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Минутка здоровья «Гигиена слуха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18.06.25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«Зоологические забеги»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24.06.25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В поисках сокровищ (игра по станциям)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25.06.25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«Культура России»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Игра «Угадай мелодию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17.06.25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час (беседа </w:t>
            </w:r>
            <w:proofErr w:type="gram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известных  композиторах нашей страны)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19.06.25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психолого-педагогическое сопровождение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По запросу в течение смены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детское самоуправление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рисунков «я  пешеход» 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25.06.25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Профориентация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МК «Арт </w:t>
            </w:r>
            <w:proofErr w:type="gramStart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–к</w:t>
            </w:r>
            <w:proofErr w:type="gramEnd"/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оллаж»  знакомство с профессией художник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26.06.25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Коллективная социально – значимая деятельность в Движении Первых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на лучший плакат  по охране окружающей среды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26.06.25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Экскурсии и походы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Спектакль ТЮЗ «Кот в сапогах»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23.06.25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музей Эйнштейна (научные опыты)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25.06.25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C57CB" w:rsidRPr="009C57CB" w:rsidTr="00C03DA1">
        <w:tc>
          <w:tcPr>
            <w:tcW w:w="9575" w:type="dxa"/>
            <w:gridSpan w:val="4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b/>
                <w:sz w:val="28"/>
              </w:rPr>
              <w:t>Модуль Проектная деятельность</w:t>
            </w:r>
          </w:p>
        </w:tc>
      </w:tr>
      <w:tr w:rsidR="009C57CB" w:rsidRPr="009C57CB" w:rsidTr="00C03DA1">
        <w:tc>
          <w:tcPr>
            <w:tcW w:w="2395" w:type="dxa"/>
            <w:shd w:val="clear" w:color="auto" w:fill="auto"/>
          </w:tcPr>
          <w:p w:rsidR="009C57CB" w:rsidRPr="009C57CB" w:rsidRDefault="009C57CB" w:rsidP="009C57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7CB">
              <w:rPr>
                <w:rFonts w:ascii="Times New Roman" w:eastAsia="Calibri" w:hAnsi="Times New Roman" w:cs="Times New Roman"/>
                <w:sz w:val="28"/>
                <w:szCs w:val="28"/>
              </w:rPr>
              <w:t>Проект «Зачем нужно мыть руки?»</w:t>
            </w:r>
          </w:p>
        </w:tc>
        <w:tc>
          <w:tcPr>
            <w:tcW w:w="2390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2.06.25</w:t>
            </w:r>
          </w:p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10.06.25</w:t>
            </w:r>
          </w:p>
        </w:tc>
        <w:tc>
          <w:tcPr>
            <w:tcW w:w="2396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9C57CB" w:rsidRPr="009C57CB" w:rsidRDefault="009C57CB" w:rsidP="009C57CB">
            <w:pPr>
              <w:spacing w:after="0" w:line="360" w:lineRule="auto"/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r w:rsidRPr="009C57CB">
              <w:rPr>
                <w:rFonts w:ascii="Times New Roman" w:eastAsia="Times New Roman" w:hAnsi="Times New Roman" w:cs="Times New Roman"/>
                <w:sz w:val="28"/>
              </w:rPr>
              <w:t>+</w:t>
            </w:r>
          </w:p>
        </w:tc>
      </w:tr>
    </w:tbl>
    <w:p w:rsidR="009C57CB" w:rsidRPr="009C57CB" w:rsidRDefault="009C57CB" w:rsidP="009C57CB">
      <w:pPr>
        <w:spacing w:after="0"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</w:p>
    <w:p w:rsidR="009C57CB" w:rsidRPr="009C57CB" w:rsidRDefault="009C57CB" w:rsidP="009C57CB">
      <w:pPr>
        <w:spacing w:after="0" w:line="360" w:lineRule="auto"/>
        <w:ind w:left="28" w:right="28" w:firstLine="710"/>
        <w:rPr>
          <w:rFonts w:ascii="Times New Roman" w:eastAsia="Times New Roman" w:hAnsi="Times New Roman" w:cs="Times New Roman"/>
          <w:sz w:val="28"/>
        </w:rPr>
      </w:pPr>
    </w:p>
    <w:p w:rsidR="009C57CB" w:rsidRPr="0057160D" w:rsidRDefault="009C57CB" w:rsidP="009C57CB">
      <w:pPr>
        <w:pStyle w:val="1"/>
        <w:ind w:right="-6" w:firstLine="709"/>
        <w:rPr>
          <w:b/>
          <w:bCs/>
          <w:sz w:val="28"/>
          <w:szCs w:val="28"/>
        </w:rPr>
      </w:pPr>
    </w:p>
    <w:sectPr w:rsidR="009C57CB" w:rsidRPr="0057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B5"/>
    <w:rsid w:val="009C57CB"/>
    <w:rsid w:val="00BB73DC"/>
    <w:rsid w:val="00E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9C57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3">
    <w:name w:val="Содержимое таблицы"/>
    <w:basedOn w:val="a"/>
    <w:qFormat/>
    <w:rsid w:val="009C57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9C57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3">
    <w:name w:val="Содержимое таблицы"/>
    <w:basedOn w:val="a"/>
    <w:qFormat/>
    <w:rsid w:val="009C57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2025-05-19T06:24:00Z</dcterms:created>
  <dcterms:modified xsi:type="dcterms:W3CDTF">2025-05-19T06:29:00Z</dcterms:modified>
</cp:coreProperties>
</file>